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582D" w14:textId="5D967921" w:rsidR="00752C40" w:rsidRDefault="00752C40" w:rsidP="00752C40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55285D42" w14:textId="77777777" w:rsidR="00A47079" w:rsidRPr="00A47079" w:rsidRDefault="00A47079" w:rsidP="00A470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079">
        <w:rPr>
          <w:rFonts w:ascii="Times New Roman" w:hAnsi="Times New Roman" w:cs="Times New Roman"/>
          <w:b/>
          <w:sz w:val="24"/>
          <w:szCs w:val="24"/>
        </w:rPr>
        <w:t>CÂMARA MUNICIPAL DE ALFENAS – MG</w:t>
      </w:r>
    </w:p>
    <w:p w14:paraId="5FD6A616" w14:textId="222BE629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ANTEPROJETO DE LEI Nº _/202</w:t>
      </w:r>
      <w:r w:rsidR="00DB30AD">
        <w:rPr>
          <w:rFonts w:ascii="Times New Roman" w:hAnsi="Times New Roman" w:cs="Times New Roman"/>
          <w:sz w:val="24"/>
          <w:szCs w:val="24"/>
        </w:rPr>
        <w:t>6</w:t>
      </w:r>
    </w:p>
    <w:p w14:paraId="48AE843E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EMENTA:</w:t>
      </w:r>
    </w:p>
    <w:p w14:paraId="3013D067" w14:textId="4C97BDFB" w:rsidR="00A47079" w:rsidRPr="00A47079" w:rsidRDefault="00AC2D38" w:rsidP="00B10195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a criação do cargo de Intérprete da Língua Brasileira de Sinais – Libras </w:t>
      </w:r>
      <w:r w:rsidR="00A47079" w:rsidRPr="00A47079">
        <w:rPr>
          <w:rFonts w:ascii="Times New Roman" w:hAnsi="Times New Roman" w:cs="Times New Roman"/>
          <w:sz w:val="24"/>
          <w:szCs w:val="24"/>
        </w:rPr>
        <w:t>no âmbi</w:t>
      </w:r>
      <w:r>
        <w:rPr>
          <w:rFonts w:ascii="Times New Roman" w:hAnsi="Times New Roman" w:cs="Times New Roman"/>
          <w:sz w:val="24"/>
          <w:szCs w:val="24"/>
        </w:rPr>
        <w:t>to da rede municipal de ensino do Município de Alfenas/MG e dá outras providencias.</w:t>
      </w:r>
    </w:p>
    <w:p w14:paraId="032ED9B6" w14:textId="77777777" w:rsidR="00A47079" w:rsidRPr="00A47079" w:rsidRDefault="00A47079" w:rsidP="00A470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079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6DF34F97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Anteprojeto de Lei tem como objetivo propor a criação do cargo de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Intérprete da Língua Brasileira de Sinais – Libras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âmbito da rede municipal de ensino do Município de Alfenas, com a finalidade de garantir acessibilidade comunicacional e inclusão educacional aos estudantes com deficiência auditiva matriculados nas escolas públicas municipais.</w:t>
      </w:r>
    </w:p>
    <w:p w14:paraId="2A41582E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educação constitui um direito fundamental assegurado pela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Constituição Federal do Brasil de 1988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estabelece a igualdade de condições para acesso e permanência na escola, bem como a promoção de políticas públicas voltadas à inclusão de pessoas com deficiência.</w:t>
      </w:r>
    </w:p>
    <w:p w14:paraId="27E0AE29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nº 10.436/2002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reconheceu a Língua Brasileira de Sinais – Libras como meio legal de comunicação e expressão da comunidade surda no Brasil, determinando que o poder público deve apoiar e incentivar o uso e a difusão dessa língua.</w:t>
      </w:r>
    </w:p>
    <w:p w14:paraId="71861F60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Posteriormente, o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Decreto nº 5.626/2005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regulamenta a referida lei, estabeleceu diretrizes para a promoção da acessibilidade linguística e determinou que instituições de ensino devem garantir condições adequadas de comunicação para estudantes surdos, incluindo a presença de tradutores e intérpretes de Libras.</w:t>
      </w:r>
    </w:p>
    <w:p w14:paraId="416EA6D4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nº 12.319/2010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regulamentou a profissão de Tradutor e Intérprete da Língua Brasileira de Sinais, definindo suas atribuições e reconhecendo a importância desses profissionais para a mediação da comunicação entre pessoas surdas e ouvintes.</w:t>
      </w:r>
    </w:p>
    <w:p w14:paraId="4D02DDB8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nº 13.146/2015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determinou que o poder público deve assegurar um sistema educacional inclusivo em todos os níveis de ensino, garantindo às pessoas com deficiência recursos de acessibilidade e profissionais de apoio necessários para sua plena participação no ambiente escolar.</w:t>
      </w:r>
    </w:p>
    <w:p w14:paraId="0200B95C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recentemente, a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nº 14.704/2023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atualizou a regulamentação da profissão de tradutor e intérprete de Libras, reforçando a importância desses profissionais para a promoção da acessibilidade e do direito à comunicação.</w:t>
      </w:r>
    </w:p>
    <w:p w14:paraId="70D3A5E8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Diante desse contexto, a criação do cargo de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Intérprete de Libras na rede municipal de ensino de Alfenas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 uma medida essencial para garantir a efetivação das políticas públicas de inclusão, assegurando que os estudantes surdos tenham acesso pleno ao conteúdo pedagógico ministrado nas escolas municipais.</w:t>
      </w:r>
    </w:p>
    <w:p w14:paraId="0290AAED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possibilidade de contratação inicial por meio de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processo seletivo simplificado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, até a realização de concurso público, permitirá ao município atender de forma imediata às demandas existentes na rede de ensino, garantindo a continuidade do atendimento educacional inclusivo.</w:t>
      </w:r>
    </w:p>
    <w:p w14:paraId="246AB68E" w14:textId="299F587C" w:rsidR="00B10195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presente proposta busca promover uma educação mais acessível, inclusiva e democrática, assegurando igualdade de oportunidades a todos os estudantes do município.</w:t>
      </w:r>
    </w:p>
    <w:p w14:paraId="48EE6DED" w14:textId="48AD5B4F" w:rsidR="00A47079" w:rsidRPr="004E3FB1" w:rsidRDefault="002D652E" w:rsidP="004E3FB1">
      <w:pPr>
        <w:jc w:val="both"/>
        <w:rPr>
          <w:rFonts w:ascii="Times New Roman" w:hAnsi="Times New Roman" w:cs="Times New Roman"/>
          <w:sz w:val="24"/>
          <w:szCs w:val="24"/>
        </w:rPr>
      </w:pPr>
      <w:r w:rsidRPr="004E3FB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E3FB1">
        <w:rPr>
          <w:rFonts w:ascii="Times New Roman" w:hAnsi="Times New Roman" w:cs="Times New Roman"/>
          <w:sz w:val="24"/>
          <w:szCs w:val="24"/>
        </w:rPr>
        <w:t xml:space="preserve">º </w:t>
      </w:r>
      <w:r w:rsidR="004E3FB1" w:rsidRPr="004E3FB1">
        <w:rPr>
          <w:rFonts w:ascii="Times New Roman" w:hAnsi="Times New Roman" w:cs="Times New Roman"/>
          <w:sz w:val="24"/>
          <w:szCs w:val="24"/>
        </w:rPr>
        <w:t xml:space="preserve">Fica criado, no âmbito da Administração Pública do Município de Alfenas, o cargo de </w:t>
      </w:r>
      <w:r w:rsidR="004E3FB1" w:rsidRPr="004E3FB1">
        <w:rPr>
          <w:rStyle w:val="Forte"/>
          <w:rFonts w:ascii="Times New Roman" w:hAnsi="Times New Roman" w:cs="Times New Roman"/>
          <w:b w:val="0"/>
          <w:sz w:val="24"/>
          <w:szCs w:val="24"/>
        </w:rPr>
        <w:t>Intérprete da Língua Brasileira de Sinais – Libras</w:t>
      </w:r>
      <w:r w:rsidR="004E3FB1" w:rsidRPr="004E3FB1">
        <w:rPr>
          <w:rFonts w:ascii="Times New Roman" w:hAnsi="Times New Roman" w:cs="Times New Roman"/>
          <w:sz w:val="24"/>
          <w:szCs w:val="24"/>
        </w:rPr>
        <w:t>, vinculado à Secretaria Municipal de Educação.</w:t>
      </w:r>
    </w:p>
    <w:p w14:paraId="6FC2BFAD" w14:textId="43D6EE5A" w:rsidR="00A47079" w:rsidRPr="004E3FB1" w:rsidRDefault="00A47079" w:rsidP="004E3FB1">
      <w:pPr>
        <w:jc w:val="both"/>
        <w:rPr>
          <w:rFonts w:ascii="Times New Roman" w:hAnsi="Times New Roman" w:cs="Times New Roman"/>
          <w:sz w:val="24"/>
          <w:szCs w:val="24"/>
        </w:rPr>
      </w:pPr>
      <w:r w:rsidRPr="004E3FB1">
        <w:rPr>
          <w:rFonts w:ascii="Times New Roman" w:hAnsi="Times New Roman" w:cs="Times New Roman"/>
          <w:sz w:val="24"/>
          <w:szCs w:val="24"/>
        </w:rPr>
        <w:t xml:space="preserve">Art. 2º </w:t>
      </w:r>
      <w:r w:rsidR="004E3FB1" w:rsidRPr="004E3FB1">
        <w:rPr>
          <w:rFonts w:ascii="Times New Roman" w:hAnsi="Times New Roman" w:cs="Times New Roman"/>
          <w:sz w:val="24"/>
          <w:szCs w:val="24"/>
        </w:rPr>
        <w:t xml:space="preserve">O cargo de Intérprete da Língua Brasileira de Sinais – Libras tem como finalidade promover a </w:t>
      </w:r>
      <w:r w:rsidR="004E3FB1" w:rsidRPr="004E3FB1">
        <w:rPr>
          <w:rStyle w:val="Forte"/>
          <w:rFonts w:ascii="Times New Roman" w:hAnsi="Times New Roman" w:cs="Times New Roman"/>
          <w:b w:val="0"/>
          <w:sz w:val="24"/>
          <w:szCs w:val="24"/>
        </w:rPr>
        <w:t>mediação linguística entre a Língua Portuguesa e a Língua Brasileira de Sinais</w:t>
      </w:r>
      <w:r w:rsidR="004E3FB1" w:rsidRPr="004E3FB1">
        <w:rPr>
          <w:rFonts w:ascii="Times New Roman" w:hAnsi="Times New Roman" w:cs="Times New Roman"/>
          <w:sz w:val="24"/>
          <w:szCs w:val="24"/>
        </w:rPr>
        <w:t>, assegurando a comunicação e o acesso à informação aos estudantes surdos da rede municipal de ensino.</w:t>
      </w:r>
    </w:p>
    <w:p w14:paraId="58D3255B" w14:textId="77777777" w:rsidR="004E3FB1" w:rsidRPr="004E3FB1" w:rsidRDefault="00A47079" w:rsidP="004E3FB1">
      <w:pPr>
        <w:pStyle w:val="NormalWeb"/>
        <w:spacing w:line="276" w:lineRule="auto"/>
        <w:jc w:val="both"/>
      </w:pPr>
      <w:r w:rsidRPr="00A47079">
        <w:t xml:space="preserve">Art. 3º </w:t>
      </w:r>
      <w:r w:rsidR="004E3FB1" w:rsidRPr="004E3FB1">
        <w:t>Compete ao Intérprete de Libras, entre outras atribuições:</w:t>
      </w:r>
    </w:p>
    <w:p w14:paraId="374CF71D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interpretar e traduzir</w:t>
      </w:r>
      <w:proofErr w:type="gramEnd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conteúdos didáticos, pedagógicos e administrativos entre a Língua Portuguesa e a Língua Brasileira de Sinais – Libras;</w:t>
      </w:r>
    </w:p>
    <w:p w14:paraId="1EB0F252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atuar</w:t>
      </w:r>
      <w:proofErr w:type="gramEnd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sala de aula e nas atividades educacionais da rede municipal de ensino;</w:t>
      </w:r>
    </w:p>
    <w:p w14:paraId="054D0504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garantir acessibilidade comunicacional aos estudantes com deficiência auditiva;</w:t>
      </w:r>
    </w:p>
    <w:p w14:paraId="76C61A08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</w:t>
      </w:r>
      <w:proofErr w:type="gramEnd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reuniões pedagógicas, eventos escolares e demais atividades institucionais que envolvam estudantes surdos;</w:t>
      </w:r>
    </w:p>
    <w:p w14:paraId="28E18BDC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colaborar</w:t>
      </w:r>
      <w:proofErr w:type="gramEnd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professores e equipe pedagógica no processo de inclusão educacional;</w:t>
      </w:r>
    </w:p>
    <w:p w14:paraId="448B943B" w14:textId="685D3B5A" w:rsidR="00A47079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</w:t>
      </w:r>
      <w:proofErr w:type="gramStart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exercer</w:t>
      </w:r>
      <w:proofErr w:type="gramEnd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 atividades correlatas relacionadas à acessibilidade linguística.</w:t>
      </w:r>
    </w:p>
    <w:p w14:paraId="2A6EC4F5" w14:textId="77777777" w:rsidR="004E3FB1" w:rsidRPr="004E3FB1" w:rsidRDefault="00A47079" w:rsidP="004E3FB1">
      <w:pPr>
        <w:pStyle w:val="NormalWeb"/>
        <w:spacing w:line="276" w:lineRule="auto"/>
        <w:jc w:val="both"/>
      </w:pPr>
      <w:r w:rsidRPr="00A47079">
        <w:t xml:space="preserve">Art. 4º </w:t>
      </w:r>
      <w:r w:rsidR="004E3FB1" w:rsidRPr="004E3FB1">
        <w:t xml:space="preserve">O provimento do cargo de Intérprete de Libras ocorrerá mediante </w:t>
      </w:r>
      <w:r w:rsidR="004E3FB1" w:rsidRPr="004E3FB1">
        <w:rPr>
          <w:bCs/>
        </w:rPr>
        <w:t>concurso público de provas ou de provas e título</w:t>
      </w:r>
      <w:r w:rsidR="004E3FB1" w:rsidRPr="004E3FB1">
        <w:rPr>
          <w:b/>
          <w:bCs/>
        </w:rPr>
        <w:t>s</w:t>
      </w:r>
      <w:r w:rsidR="004E3FB1" w:rsidRPr="004E3FB1">
        <w:t>, conforme a legislação vigente.</w:t>
      </w:r>
    </w:p>
    <w:p w14:paraId="723405F4" w14:textId="16198121" w:rsidR="00A47079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 realização do concurso público, o Poder Executivo poderá realizar </w:t>
      </w:r>
      <w:r w:rsidRPr="004E3F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temporária por meio de processo seletivo simplificado</w:t>
      </w: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atender à necessidade temporária de excepcional interesse público e garantir a continuidade do atendimento educacional inclusivo na rede municipal de ensino.</w:t>
      </w:r>
    </w:p>
    <w:p w14:paraId="6706E524" w14:textId="7D06CC90" w:rsidR="00D1581A" w:rsidRPr="004E3FB1" w:rsidRDefault="00D1581A" w:rsidP="004E3FB1">
      <w:pPr>
        <w:jc w:val="both"/>
        <w:rPr>
          <w:rFonts w:ascii="Times New Roman" w:hAnsi="Times New Roman" w:cs="Times New Roman"/>
          <w:sz w:val="24"/>
          <w:szCs w:val="24"/>
        </w:rPr>
      </w:pPr>
      <w:r w:rsidRPr="004E3FB1">
        <w:rPr>
          <w:rFonts w:ascii="Times New Roman" w:hAnsi="Times New Roman" w:cs="Times New Roman"/>
          <w:sz w:val="24"/>
          <w:szCs w:val="24"/>
        </w:rPr>
        <w:lastRenderedPageBreak/>
        <w:t xml:space="preserve">Art. 5º </w:t>
      </w:r>
      <w:r w:rsidR="004E3FB1" w:rsidRPr="004E3FB1">
        <w:rPr>
          <w:rFonts w:ascii="Times New Roman" w:hAnsi="Times New Roman" w:cs="Times New Roman"/>
          <w:sz w:val="24"/>
          <w:szCs w:val="24"/>
        </w:rPr>
        <w:t>Para o exercício do cargo de Intérprete de Libras será exigida formação ou certificação compatível com a atividade, nos termos da legislação federal que regulamenta a profissão de tradutor e intérprete da Língua Brasileira de Sinais.</w:t>
      </w:r>
    </w:p>
    <w:p w14:paraId="29C229C6" w14:textId="69505529" w:rsidR="004F24C1" w:rsidRDefault="00A47079" w:rsidP="004E3FB1">
      <w:pPr>
        <w:jc w:val="both"/>
        <w:rPr>
          <w:rFonts w:ascii="Times New Roman" w:hAnsi="Times New Roman" w:cs="Times New Roman"/>
          <w:sz w:val="24"/>
          <w:szCs w:val="24"/>
        </w:rPr>
      </w:pPr>
      <w:r w:rsidRPr="004E3FB1">
        <w:rPr>
          <w:rFonts w:ascii="Times New Roman" w:hAnsi="Times New Roman" w:cs="Times New Roman"/>
          <w:sz w:val="24"/>
          <w:szCs w:val="24"/>
        </w:rPr>
        <w:t xml:space="preserve">Art. 6º </w:t>
      </w:r>
      <w:r w:rsidR="004E3FB1" w:rsidRPr="004E3FB1">
        <w:rPr>
          <w:rFonts w:ascii="Times New Roman" w:hAnsi="Times New Roman" w:cs="Times New Roman"/>
          <w:sz w:val="24"/>
          <w:szCs w:val="24"/>
        </w:rPr>
        <w:t xml:space="preserve">A carga horária do cargo será de até </w:t>
      </w:r>
      <w:r w:rsidR="004E3FB1" w:rsidRPr="004E3FB1">
        <w:rPr>
          <w:rStyle w:val="Forte"/>
          <w:rFonts w:ascii="Times New Roman" w:hAnsi="Times New Roman" w:cs="Times New Roman"/>
          <w:sz w:val="24"/>
          <w:szCs w:val="24"/>
        </w:rPr>
        <w:t>30 horas semanais</w:t>
      </w:r>
      <w:r w:rsidR="004E3FB1" w:rsidRPr="004E3FB1">
        <w:rPr>
          <w:rFonts w:ascii="Times New Roman" w:hAnsi="Times New Roman" w:cs="Times New Roman"/>
          <w:sz w:val="24"/>
          <w:szCs w:val="24"/>
        </w:rPr>
        <w:t>, observadas as disposições previstas na legislação federal que regulamenta a profissão de tradutor e intérprete de Libras.</w:t>
      </w:r>
    </w:p>
    <w:p w14:paraId="28180D7E" w14:textId="77777777" w:rsidR="004E3FB1" w:rsidRPr="004E3FB1" w:rsidRDefault="004E3FB1" w:rsidP="004E3FB1">
      <w:pPr>
        <w:pStyle w:val="NormalWeb"/>
        <w:spacing w:line="276" w:lineRule="auto"/>
        <w:jc w:val="both"/>
      </w:pPr>
      <w:r w:rsidRPr="004E3FB1">
        <w:t xml:space="preserve">Art. </w:t>
      </w:r>
      <w:r>
        <w:t>7</w:t>
      </w:r>
      <w:r w:rsidRPr="004E3FB1">
        <w:t>º</w:t>
      </w:r>
      <w:r>
        <w:t xml:space="preserve"> </w:t>
      </w:r>
      <w:r w:rsidRPr="004E3FB1">
        <w:t>O Poder Executivo regulamentará esta Lei no que couber, especialmente quanto:</w:t>
      </w:r>
    </w:p>
    <w:p w14:paraId="3DCA71EA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proofErr w:type="gramEnd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quantitativo de cargos;</w:t>
      </w:r>
    </w:p>
    <w:p w14:paraId="1A81015E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proofErr w:type="gramEnd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critérios de lotação nas unidades escolares;</w:t>
      </w:r>
    </w:p>
    <w:p w14:paraId="621E2114" w14:textId="77777777" w:rsidR="004E3FB1" w:rsidRP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aos requisitos de formação profissional;</w:t>
      </w:r>
    </w:p>
    <w:p w14:paraId="38E7E35E" w14:textId="30C1CDB9" w:rsidR="004E3FB1" w:rsidRDefault="004E3FB1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proofErr w:type="gramEnd"/>
      <w:r w:rsidRPr="004E3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critérios de realização de processo seletivo simplificado.</w:t>
      </w:r>
    </w:p>
    <w:p w14:paraId="15FDF605" w14:textId="6285791B" w:rsidR="004E3FB1" w:rsidRDefault="004E3FB1" w:rsidP="004E3FB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E3FB1">
        <w:rPr>
          <w:rFonts w:ascii="Times New Roman" w:hAnsi="Times New Roman" w:cs="Times New Roman"/>
          <w:sz w:val="24"/>
          <w:szCs w:val="24"/>
        </w:rPr>
        <w:t>Art. 8º As despesas decorrentes da execução desta Lei correrão por conta de dotações orçamentárias próprias, suplementadas se necessário.</w:t>
      </w:r>
    </w:p>
    <w:p w14:paraId="05C063A7" w14:textId="77777777" w:rsidR="002D652E" w:rsidRPr="002D652E" w:rsidRDefault="002D652E" w:rsidP="002D652E">
      <w:pPr>
        <w:pStyle w:val="NormalWeb"/>
      </w:pPr>
      <w:r w:rsidRPr="004E3FB1">
        <w:t xml:space="preserve">Art. </w:t>
      </w:r>
      <w:r>
        <w:t>9</w:t>
      </w:r>
      <w:r w:rsidRPr="004E3FB1">
        <w:t>º</w:t>
      </w:r>
      <w:r>
        <w:t xml:space="preserve"> </w:t>
      </w:r>
      <w:r w:rsidRPr="002D652E">
        <w:t>Esta Lei entra em vigor na data de sua publicação.</w:t>
      </w:r>
    </w:p>
    <w:p w14:paraId="3583EE94" w14:textId="55840491" w:rsidR="002D652E" w:rsidRPr="004E3FB1" w:rsidRDefault="002D652E" w:rsidP="004E3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DFFDC8" w14:textId="1032BA33" w:rsidR="004E3FB1" w:rsidRPr="004E3FB1" w:rsidRDefault="004E3FB1" w:rsidP="004E3F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E3FB1" w:rsidRPr="004E3FB1" w:rsidSect="001A09FB">
      <w:headerReference w:type="default" r:id="rId7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2A65" w14:textId="77777777" w:rsidR="009E212C" w:rsidRDefault="009E212C" w:rsidP="00C5184F">
      <w:pPr>
        <w:spacing w:after="0" w:line="240" w:lineRule="auto"/>
      </w:pPr>
      <w:r>
        <w:separator/>
      </w:r>
    </w:p>
  </w:endnote>
  <w:endnote w:type="continuationSeparator" w:id="0">
    <w:p w14:paraId="6D89A234" w14:textId="77777777" w:rsidR="009E212C" w:rsidRDefault="009E212C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8027B" w14:textId="77777777" w:rsidR="009E212C" w:rsidRDefault="009E212C" w:rsidP="00C5184F">
      <w:pPr>
        <w:spacing w:after="0" w:line="240" w:lineRule="auto"/>
      </w:pPr>
      <w:r>
        <w:separator/>
      </w:r>
    </w:p>
  </w:footnote>
  <w:footnote w:type="continuationSeparator" w:id="0">
    <w:p w14:paraId="4127FD94" w14:textId="77777777" w:rsidR="009E212C" w:rsidRDefault="009E212C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3F66247F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Praça Fausto Monteiro, 85 – Telef</w:t>
    </w:r>
    <w:r w:rsidR="006E130D">
      <w:rPr>
        <w:rFonts w:ascii="Arial" w:hAnsi="Arial" w:cs="Arial"/>
        <w:b/>
        <w:sz w:val="16"/>
        <w:szCs w:val="16"/>
      </w:rPr>
      <w:t>one</w:t>
    </w:r>
    <w:r w:rsidRPr="00C5184F">
      <w:rPr>
        <w:rFonts w:ascii="Arial" w:hAnsi="Arial" w:cs="Arial"/>
        <w:b/>
        <w:sz w:val="16"/>
        <w:szCs w:val="16"/>
      </w:rPr>
      <w:t xml:space="preserve">: (35) 3291-2349 – CEP 37130-031 – Alfenas – MG </w:t>
    </w:r>
  </w:p>
  <w:p w14:paraId="52824FA3" w14:textId="54468533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E-mail: </w:t>
    </w:r>
    <w:r w:rsidR="00061160" w:rsidRPr="00061160">
      <w:rPr>
        <w:rFonts w:ascii="Arial" w:hAnsi="Arial" w:cs="Arial"/>
        <w:b/>
        <w:sz w:val="16"/>
        <w:szCs w:val="16"/>
      </w:rPr>
      <w:t>camara@alfenas.mg.leg.br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55064"/>
    <w:rsid w:val="00061160"/>
    <w:rsid w:val="00087687"/>
    <w:rsid w:val="000B6849"/>
    <w:rsid w:val="00124CC1"/>
    <w:rsid w:val="00167CAB"/>
    <w:rsid w:val="001A09FB"/>
    <w:rsid w:val="001C42D1"/>
    <w:rsid w:val="001D42CB"/>
    <w:rsid w:val="001E351B"/>
    <w:rsid w:val="00250EF3"/>
    <w:rsid w:val="0026045B"/>
    <w:rsid w:val="00287BAF"/>
    <w:rsid w:val="00297FB0"/>
    <w:rsid w:val="002D652E"/>
    <w:rsid w:val="00304B33"/>
    <w:rsid w:val="003263BE"/>
    <w:rsid w:val="0038667A"/>
    <w:rsid w:val="003B4DD4"/>
    <w:rsid w:val="003D1A33"/>
    <w:rsid w:val="003F6352"/>
    <w:rsid w:val="00401B93"/>
    <w:rsid w:val="004204AF"/>
    <w:rsid w:val="004514DD"/>
    <w:rsid w:val="004A2F18"/>
    <w:rsid w:val="004E3FB1"/>
    <w:rsid w:val="004F24C1"/>
    <w:rsid w:val="0055510B"/>
    <w:rsid w:val="00564909"/>
    <w:rsid w:val="005C710A"/>
    <w:rsid w:val="005D7E0D"/>
    <w:rsid w:val="00652295"/>
    <w:rsid w:val="006C53EC"/>
    <w:rsid w:val="006E130D"/>
    <w:rsid w:val="006F178C"/>
    <w:rsid w:val="0070478A"/>
    <w:rsid w:val="0073144B"/>
    <w:rsid w:val="00743511"/>
    <w:rsid w:val="00752C40"/>
    <w:rsid w:val="0079215B"/>
    <w:rsid w:val="007F1266"/>
    <w:rsid w:val="00800B22"/>
    <w:rsid w:val="008122D9"/>
    <w:rsid w:val="00817F1C"/>
    <w:rsid w:val="00822113"/>
    <w:rsid w:val="00864D00"/>
    <w:rsid w:val="0086780C"/>
    <w:rsid w:val="008C76CD"/>
    <w:rsid w:val="008E7402"/>
    <w:rsid w:val="00900633"/>
    <w:rsid w:val="00942683"/>
    <w:rsid w:val="0096491F"/>
    <w:rsid w:val="00982957"/>
    <w:rsid w:val="00994429"/>
    <w:rsid w:val="009A333A"/>
    <w:rsid w:val="009B285C"/>
    <w:rsid w:val="009C1020"/>
    <w:rsid w:val="009C7DAF"/>
    <w:rsid w:val="009E212C"/>
    <w:rsid w:val="009F0E35"/>
    <w:rsid w:val="009F2D17"/>
    <w:rsid w:val="00A402C8"/>
    <w:rsid w:val="00A47079"/>
    <w:rsid w:val="00A8086E"/>
    <w:rsid w:val="00A851E8"/>
    <w:rsid w:val="00A9553A"/>
    <w:rsid w:val="00AC1809"/>
    <w:rsid w:val="00AC2D38"/>
    <w:rsid w:val="00AE6468"/>
    <w:rsid w:val="00B10195"/>
    <w:rsid w:val="00B648B8"/>
    <w:rsid w:val="00B80C42"/>
    <w:rsid w:val="00C112C3"/>
    <w:rsid w:val="00C16C82"/>
    <w:rsid w:val="00C5184F"/>
    <w:rsid w:val="00C84FB4"/>
    <w:rsid w:val="00CC1C72"/>
    <w:rsid w:val="00D00277"/>
    <w:rsid w:val="00D1581A"/>
    <w:rsid w:val="00D67732"/>
    <w:rsid w:val="00D836DB"/>
    <w:rsid w:val="00D865A5"/>
    <w:rsid w:val="00DB0489"/>
    <w:rsid w:val="00DB30AD"/>
    <w:rsid w:val="00DF7A69"/>
    <w:rsid w:val="00E02BAA"/>
    <w:rsid w:val="00E32BA1"/>
    <w:rsid w:val="00E827DB"/>
    <w:rsid w:val="00E946D7"/>
    <w:rsid w:val="00EA2340"/>
    <w:rsid w:val="00F007CA"/>
    <w:rsid w:val="00F0284A"/>
    <w:rsid w:val="00F279AC"/>
    <w:rsid w:val="00F66804"/>
    <w:rsid w:val="00F751A1"/>
    <w:rsid w:val="00FC1E3C"/>
    <w:rsid w:val="00FE45EC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4C1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E3FB1"/>
    <w:rPr>
      <w:b/>
      <w:bCs/>
    </w:rPr>
  </w:style>
  <w:style w:type="character" w:customStyle="1" w:styleId="whitespace-normal">
    <w:name w:val="whitespace-normal"/>
    <w:basedOn w:val="Fontepargpadro"/>
    <w:rsid w:val="004E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F3E2-6D46-43BA-AE4B-F59E676E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2</cp:revision>
  <cp:lastPrinted>2026-03-10T16:54:00Z</cp:lastPrinted>
  <dcterms:created xsi:type="dcterms:W3CDTF">2026-03-13T10:52:00Z</dcterms:created>
  <dcterms:modified xsi:type="dcterms:W3CDTF">2026-03-13T10:52:00Z</dcterms:modified>
</cp:coreProperties>
</file>