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DBA1F" w14:textId="77777777" w:rsidR="00F253BA" w:rsidRDefault="00F253BA" w:rsidP="009F0CBF">
      <w:pPr>
        <w:jc w:val="center"/>
        <w:rPr>
          <w:rFonts w:ascii="Goudy Old Style" w:hAnsi="Goudy Old Style"/>
          <w:b/>
          <w:sz w:val="29"/>
          <w:szCs w:val="29"/>
        </w:rPr>
      </w:pPr>
    </w:p>
    <w:p w14:paraId="4F2DD2DB" w14:textId="405FA019" w:rsidR="00584C12" w:rsidRPr="009F0CBF" w:rsidRDefault="00584C12" w:rsidP="009F0CBF">
      <w:pPr>
        <w:jc w:val="center"/>
        <w:rPr>
          <w:rFonts w:ascii="Goudy Old Style" w:hAnsi="Goudy Old Style"/>
          <w:b/>
          <w:sz w:val="29"/>
          <w:szCs w:val="29"/>
        </w:rPr>
      </w:pPr>
      <w:r w:rsidRPr="009F0CBF">
        <w:rPr>
          <w:rFonts w:ascii="Goudy Old Style" w:hAnsi="Goudy Old Style"/>
          <w:b/>
          <w:sz w:val="29"/>
          <w:szCs w:val="29"/>
        </w:rPr>
        <w:t>MENSAGEM Nº</w:t>
      </w:r>
      <w:r w:rsidR="006043FD" w:rsidRPr="009F0CBF">
        <w:rPr>
          <w:rFonts w:ascii="Goudy Old Style" w:hAnsi="Goudy Old Style"/>
          <w:b/>
          <w:sz w:val="29"/>
          <w:szCs w:val="29"/>
        </w:rPr>
        <w:t xml:space="preserve"> </w:t>
      </w:r>
      <w:r w:rsidR="00BE1AD9" w:rsidRPr="009F0CBF">
        <w:rPr>
          <w:rFonts w:ascii="Goudy Old Style" w:hAnsi="Goudy Old Style"/>
          <w:b/>
          <w:sz w:val="29"/>
          <w:szCs w:val="29"/>
        </w:rPr>
        <w:t>0</w:t>
      </w:r>
      <w:r w:rsidR="000C5646">
        <w:rPr>
          <w:rFonts w:ascii="Goudy Old Style" w:hAnsi="Goudy Old Style"/>
          <w:b/>
          <w:sz w:val="29"/>
          <w:szCs w:val="29"/>
        </w:rPr>
        <w:t>42</w:t>
      </w:r>
      <w:r w:rsidR="00D468DD" w:rsidRPr="009F0CBF">
        <w:rPr>
          <w:rFonts w:ascii="Goudy Old Style" w:hAnsi="Goudy Old Style"/>
          <w:b/>
          <w:sz w:val="29"/>
          <w:szCs w:val="29"/>
        </w:rPr>
        <w:t xml:space="preserve">, de </w:t>
      </w:r>
      <w:r w:rsidR="000C5646">
        <w:rPr>
          <w:rFonts w:ascii="Goudy Old Style" w:hAnsi="Goudy Old Style"/>
          <w:b/>
          <w:sz w:val="29"/>
          <w:szCs w:val="29"/>
        </w:rPr>
        <w:t>25</w:t>
      </w:r>
      <w:r w:rsidR="00D468DD" w:rsidRPr="009F0CBF">
        <w:rPr>
          <w:rFonts w:ascii="Goudy Old Style" w:hAnsi="Goudy Old Style"/>
          <w:b/>
          <w:sz w:val="29"/>
          <w:szCs w:val="29"/>
        </w:rPr>
        <w:t xml:space="preserve"> de outubro </w:t>
      </w:r>
      <w:r w:rsidR="00A551A7" w:rsidRPr="009F0CBF">
        <w:rPr>
          <w:rFonts w:ascii="Goudy Old Style" w:hAnsi="Goudy Old Style"/>
          <w:b/>
          <w:sz w:val="29"/>
          <w:szCs w:val="29"/>
        </w:rPr>
        <w:t xml:space="preserve">de </w:t>
      </w:r>
      <w:r w:rsidR="00021F1E" w:rsidRPr="009F0CBF">
        <w:rPr>
          <w:rFonts w:ascii="Goudy Old Style" w:hAnsi="Goudy Old Style"/>
          <w:b/>
          <w:sz w:val="29"/>
          <w:szCs w:val="29"/>
        </w:rPr>
        <w:t>2024</w:t>
      </w:r>
      <w:r w:rsidRPr="009F0CBF">
        <w:rPr>
          <w:rFonts w:ascii="Goudy Old Style" w:hAnsi="Goudy Old Style"/>
          <w:sz w:val="29"/>
          <w:szCs w:val="29"/>
        </w:rPr>
        <w:t>.</w:t>
      </w:r>
    </w:p>
    <w:p w14:paraId="2BFF0BCD" w14:textId="77777777" w:rsidR="002F2B85" w:rsidRPr="009F0CBF" w:rsidRDefault="002F2B85" w:rsidP="009F0CBF">
      <w:pPr>
        <w:jc w:val="both"/>
        <w:rPr>
          <w:rFonts w:ascii="Goudy Old Style" w:hAnsi="Goudy Old Style"/>
          <w:b/>
          <w:sz w:val="25"/>
          <w:szCs w:val="25"/>
        </w:rPr>
      </w:pPr>
    </w:p>
    <w:p w14:paraId="7274950E" w14:textId="0A9C5B3E" w:rsidR="008A6C4B" w:rsidRPr="009F0CBF" w:rsidRDefault="00C4105E" w:rsidP="009F0CBF">
      <w:pPr>
        <w:ind w:left="4253"/>
        <w:jc w:val="both"/>
        <w:rPr>
          <w:rFonts w:ascii="Goudy Old Style" w:hAnsi="Goudy Old Style"/>
          <w:b/>
          <w:sz w:val="25"/>
          <w:szCs w:val="25"/>
        </w:rPr>
      </w:pPr>
      <w:r w:rsidRPr="009F0CBF">
        <w:rPr>
          <w:rFonts w:ascii="Goudy Old Style" w:hAnsi="Goudy Old Style"/>
          <w:b/>
          <w:bCs/>
          <w:iCs/>
          <w:sz w:val="25"/>
          <w:szCs w:val="25"/>
        </w:rPr>
        <w:t>Encaminha Projeto de Lei que</w:t>
      </w:r>
      <w:r w:rsidR="00F253BA">
        <w:rPr>
          <w:rFonts w:ascii="Goudy Old Style" w:hAnsi="Goudy Old Style"/>
          <w:b/>
          <w:bCs/>
          <w:iCs/>
          <w:sz w:val="25"/>
          <w:szCs w:val="25"/>
        </w:rPr>
        <w:t xml:space="preserve"> </w:t>
      </w:r>
      <w:bookmarkStart w:id="0" w:name="_Hlk181349466"/>
      <w:r w:rsidR="00F253BA">
        <w:rPr>
          <w:rFonts w:ascii="Goudy Old Style" w:hAnsi="Goudy Old Style"/>
          <w:b/>
          <w:bCs/>
          <w:iCs/>
          <w:sz w:val="25"/>
          <w:szCs w:val="25"/>
        </w:rPr>
        <w:t>altera a delimitação do perímetro urbano do Município de Alfenas</w:t>
      </w:r>
      <w:r w:rsidR="008A6C4B" w:rsidRPr="009F0CBF">
        <w:rPr>
          <w:rFonts w:ascii="Goudy Old Style" w:hAnsi="Goudy Old Style"/>
          <w:sz w:val="25"/>
          <w:szCs w:val="25"/>
        </w:rPr>
        <w:t>.</w:t>
      </w:r>
    </w:p>
    <w:bookmarkEnd w:id="0"/>
    <w:p w14:paraId="38DDF51E" w14:textId="77777777" w:rsidR="00C73E0D" w:rsidRPr="009F0CBF" w:rsidRDefault="00C73E0D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47136338" w14:textId="77777777" w:rsidR="00584C12" w:rsidRPr="009F0CBF" w:rsidRDefault="00584C12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  <w:r w:rsidRPr="009F0CBF">
        <w:rPr>
          <w:rFonts w:ascii="Goudy Old Style" w:hAnsi="Goudy Old Style"/>
          <w:sz w:val="25"/>
          <w:szCs w:val="25"/>
        </w:rPr>
        <w:t>Excelentíssimo Senhor Presidente,</w:t>
      </w:r>
    </w:p>
    <w:p w14:paraId="4DD23C60" w14:textId="77777777" w:rsidR="00584C12" w:rsidRPr="009F0CBF" w:rsidRDefault="00584C12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15631155" w14:textId="0D8DAE52" w:rsidR="00163C78" w:rsidRDefault="00163C78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  <w:r w:rsidRPr="009F0CBF">
        <w:rPr>
          <w:rFonts w:ascii="Goudy Old Style" w:hAnsi="Goudy Old Style"/>
          <w:sz w:val="25"/>
          <w:szCs w:val="25"/>
        </w:rPr>
        <w:t xml:space="preserve">Temos a satisfação de encaminhar a Vossa Excelência, para apreciação dessa digna Casa Legislativa, Projeto de Lei que objetiva </w:t>
      </w:r>
      <w:r w:rsidR="00732DD9" w:rsidRPr="00732DD9">
        <w:rPr>
          <w:rFonts w:ascii="Goudy Old Style" w:hAnsi="Goudy Old Style"/>
          <w:sz w:val="25"/>
          <w:szCs w:val="25"/>
        </w:rPr>
        <w:t>altera a delimitação do perímetro urbano do Município de Alfenas.</w:t>
      </w:r>
    </w:p>
    <w:p w14:paraId="3BDF01AC" w14:textId="2F159C39" w:rsidR="00732DD9" w:rsidRDefault="00732DD9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  <w:r>
        <w:rPr>
          <w:rFonts w:ascii="Goudy Old Style" w:hAnsi="Goudy Old Style"/>
          <w:sz w:val="25"/>
          <w:szCs w:val="25"/>
        </w:rPr>
        <w:t>O objetivo da modificação é adequar o perímetro urbano de acordo com as diretrizes do planejamento da atual Administração para a urbanização da cidade, tendo em vista a potencialidade da implantação de empreendimentos imobiliárias em áreas</w:t>
      </w:r>
      <w:r w:rsidR="00C351B9">
        <w:rPr>
          <w:rFonts w:ascii="Goudy Old Style" w:hAnsi="Goudy Old Style"/>
          <w:sz w:val="25"/>
          <w:szCs w:val="25"/>
        </w:rPr>
        <w:t xml:space="preserve"> cujo desenvolvimento urbanístico de demonstra estratégico, segundo o entendimento do Poder Executivo.</w:t>
      </w:r>
    </w:p>
    <w:p w14:paraId="6C1C9C79" w14:textId="5C99A085" w:rsidR="00C351B9" w:rsidRDefault="00C351B9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  <w:r>
        <w:rPr>
          <w:rFonts w:ascii="Goudy Old Style" w:hAnsi="Goudy Old Style"/>
          <w:sz w:val="25"/>
          <w:szCs w:val="25"/>
        </w:rPr>
        <w:t>Além disso, a proposição visa corrigir algumas distorções identificadas pelo setor de planejamento municipal diante das últimas alterações da área urbana municipal, sendo que a nova delimitação apresentada foi promovida de forma georreferenciada, evitando, assim, erros na alocação dos limites da mencionada área.</w:t>
      </w:r>
    </w:p>
    <w:p w14:paraId="602E59C5" w14:textId="3805F33E" w:rsidR="009F0CBF" w:rsidRPr="009F0CBF" w:rsidRDefault="00C351B9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  <w:r>
        <w:rPr>
          <w:rFonts w:ascii="Goudy Old Style" w:hAnsi="Goudy Old Style"/>
          <w:b/>
          <w:sz w:val="25"/>
          <w:szCs w:val="25"/>
        </w:rPr>
        <w:t>Diante do exposto</w:t>
      </w:r>
      <w:r w:rsidR="009F0CBF" w:rsidRPr="009F0CBF">
        <w:rPr>
          <w:rFonts w:ascii="Goudy Old Style" w:hAnsi="Goudy Old Style"/>
          <w:b/>
          <w:sz w:val="25"/>
          <w:szCs w:val="25"/>
        </w:rPr>
        <w:t xml:space="preserve">, </w:t>
      </w:r>
      <w:r>
        <w:rPr>
          <w:rFonts w:ascii="Goudy Old Style" w:hAnsi="Goudy Old Style"/>
          <w:b/>
          <w:sz w:val="25"/>
          <w:szCs w:val="25"/>
        </w:rPr>
        <w:t xml:space="preserve">considerando a necessidade de adequar o perímetro urbano municipal </w:t>
      </w:r>
      <w:r w:rsidR="009F0CBF" w:rsidRPr="009F0CBF">
        <w:rPr>
          <w:rFonts w:ascii="Goudy Old Style" w:hAnsi="Goudy Old Style"/>
          <w:b/>
          <w:sz w:val="25"/>
          <w:szCs w:val="25"/>
        </w:rPr>
        <w:t xml:space="preserve">com a máxima brevidade possível, </w:t>
      </w:r>
      <w:r>
        <w:rPr>
          <w:rFonts w:ascii="Goudy Old Style" w:hAnsi="Goudy Old Style"/>
          <w:b/>
          <w:sz w:val="25"/>
          <w:szCs w:val="25"/>
        </w:rPr>
        <w:t xml:space="preserve">possibilitando a deflagração de ações por parte do Poder Executivo visando o planejamento para o ordenado desenvolvimento urbano municipal nos próximos anos, já a partir do início de 2025, </w:t>
      </w:r>
      <w:r w:rsidR="009F0CBF" w:rsidRPr="009F0CBF">
        <w:rPr>
          <w:rFonts w:ascii="Goudy Old Style" w:hAnsi="Goudy Old Style"/>
          <w:b/>
          <w:sz w:val="25"/>
          <w:szCs w:val="25"/>
        </w:rPr>
        <w:t xml:space="preserve">solicitamos ao Plenário a aprovação da tramitação do presente Projeto de Lei em </w:t>
      </w:r>
      <w:r w:rsidR="009F0CBF" w:rsidRPr="009F0CBF">
        <w:rPr>
          <w:rFonts w:ascii="Goudy Old Style" w:hAnsi="Goudy Old Style"/>
          <w:b/>
          <w:sz w:val="25"/>
          <w:szCs w:val="25"/>
          <w:u w:val="single"/>
        </w:rPr>
        <w:t>REGIME DE URGÊNCIA</w:t>
      </w:r>
      <w:r w:rsidR="009F0CBF" w:rsidRPr="009F0CBF">
        <w:rPr>
          <w:rFonts w:ascii="Goudy Old Style" w:hAnsi="Goudy Old Style"/>
          <w:sz w:val="25"/>
          <w:szCs w:val="25"/>
        </w:rPr>
        <w:t>.</w:t>
      </w:r>
    </w:p>
    <w:p w14:paraId="2E507893" w14:textId="651DE51F" w:rsidR="009F0CBF" w:rsidRPr="009F0CBF" w:rsidRDefault="00C351B9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  <w:r>
        <w:rPr>
          <w:rFonts w:ascii="Goudy Old Style" w:hAnsi="Goudy Old Style"/>
          <w:sz w:val="25"/>
          <w:szCs w:val="25"/>
        </w:rPr>
        <w:t xml:space="preserve">Finalmente, </w:t>
      </w:r>
      <w:r w:rsidR="009F0CBF" w:rsidRPr="009F0CBF">
        <w:rPr>
          <w:rFonts w:ascii="Goudy Old Style" w:hAnsi="Goudy Old Style"/>
          <w:sz w:val="25"/>
          <w:szCs w:val="25"/>
        </w:rPr>
        <w:t>na certeza do acolhimento da proposta e a pronta aprovação do Projeto de Lei, renovamos a Vossa Excelência e aos seus ilustres Pares protestos de elevada consideração e apreço.</w:t>
      </w:r>
    </w:p>
    <w:p w14:paraId="2C10074A" w14:textId="77777777" w:rsidR="00C73E0D" w:rsidRPr="009F0CBF" w:rsidRDefault="00C73E0D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02FAB7E7" w14:textId="2C614E92" w:rsidR="00650262" w:rsidRPr="009F0CBF" w:rsidRDefault="00650262" w:rsidP="009F0CBF">
      <w:pPr>
        <w:ind w:firstLine="851"/>
        <w:jc w:val="both"/>
        <w:rPr>
          <w:rFonts w:ascii="Goudy Old Style" w:hAnsi="Goudy Old Style"/>
          <w:b/>
          <w:bCs/>
          <w:sz w:val="25"/>
          <w:szCs w:val="25"/>
        </w:rPr>
      </w:pPr>
      <w:r w:rsidRPr="009F0CBF">
        <w:rPr>
          <w:rFonts w:ascii="Goudy Old Style" w:hAnsi="Goudy Old Style"/>
          <w:sz w:val="25"/>
          <w:szCs w:val="25"/>
        </w:rPr>
        <w:t>Cordialmente,</w:t>
      </w:r>
    </w:p>
    <w:p w14:paraId="78E2A066" w14:textId="77777777" w:rsidR="00650262" w:rsidRDefault="00650262" w:rsidP="009F0CBF">
      <w:pPr>
        <w:ind w:left="-567"/>
        <w:jc w:val="both"/>
        <w:rPr>
          <w:rFonts w:ascii="Goudy Old Style" w:hAnsi="Goudy Old Style"/>
          <w:b/>
          <w:bCs/>
          <w:sz w:val="25"/>
          <w:szCs w:val="25"/>
        </w:rPr>
      </w:pPr>
    </w:p>
    <w:p w14:paraId="461B986C" w14:textId="77777777" w:rsidR="00F253BA" w:rsidRDefault="00F253BA" w:rsidP="009F0CBF">
      <w:pPr>
        <w:ind w:left="-567"/>
        <w:jc w:val="both"/>
        <w:rPr>
          <w:rFonts w:ascii="Goudy Old Style" w:hAnsi="Goudy Old Style"/>
          <w:b/>
          <w:bCs/>
          <w:sz w:val="25"/>
          <w:szCs w:val="25"/>
        </w:rPr>
      </w:pPr>
    </w:p>
    <w:p w14:paraId="13F78920" w14:textId="77777777" w:rsidR="00C351B9" w:rsidRDefault="00C351B9" w:rsidP="009F0CBF">
      <w:pPr>
        <w:ind w:left="-567"/>
        <w:jc w:val="both"/>
        <w:rPr>
          <w:rFonts w:ascii="Goudy Old Style" w:hAnsi="Goudy Old Style"/>
          <w:b/>
          <w:bCs/>
          <w:sz w:val="25"/>
          <w:szCs w:val="25"/>
        </w:rPr>
      </w:pPr>
    </w:p>
    <w:p w14:paraId="15FF9126" w14:textId="77777777" w:rsidR="00F253BA" w:rsidRPr="009F0CBF" w:rsidRDefault="00F253BA" w:rsidP="009F0CBF">
      <w:pPr>
        <w:ind w:left="-567"/>
        <w:jc w:val="both"/>
        <w:rPr>
          <w:rFonts w:ascii="Goudy Old Style" w:hAnsi="Goudy Old Style"/>
          <w:b/>
          <w:bCs/>
          <w:sz w:val="25"/>
          <w:szCs w:val="25"/>
        </w:rPr>
      </w:pPr>
    </w:p>
    <w:p w14:paraId="698F96B6" w14:textId="77777777" w:rsidR="00C73E0D" w:rsidRPr="009F0CBF" w:rsidRDefault="00C73E0D" w:rsidP="009F0CBF">
      <w:pPr>
        <w:ind w:left="-567"/>
        <w:jc w:val="both"/>
        <w:rPr>
          <w:rFonts w:ascii="Goudy Old Style" w:hAnsi="Goudy Old Style"/>
          <w:b/>
          <w:bCs/>
          <w:sz w:val="25"/>
          <w:szCs w:val="25"/>
        </w:rPr>
      </w:pPr>
    </w:p>
    <w:p w14:paraId="293065BD" w14:textId="1290121F" w:rsidR="00650262" w:rsidRPr="009F0CBF" w:rsidRDefault="00CF3BC2" w:rsidP="009F0CBF">
      <w:pPr>
        <w:ind w:left="-567"/>
        <w:jc w:val="center"/>
        <w:rPr>
          <w:rFonts w:ascii="Goudy Old Style" w:hAnsi="Goudy Old Style"/>
          <w:b/>
          <w:bCs/>
          <w:sz w:val="25"/>
          <w:szCs w:val="25"/>
        </w:rPr>
      </w:pPr>
      <w:r w:rsidRPr="009F0CBF">
        <w:rPr>
          <w:rFonts w:ascii="Goudy Old Style" w:hAnsi="Goudy Old Style"/>
          <w:b/>
          <w:bCs/>
          <w:sz w:val="25"/>
          <w:szCs w:val="25"/>
        </w:rPr>
        <w:t>FÁBIO MARQUES FLORÊNCIO</w:t>
      </w:r>
    </w:p>
    <w:p w14:paraId="40BBC0BA" w14:textId="77777777" w:rsidR="00650262" w:rsidRPr="009F0CBF" w:rsidRDefault="00650262" w:rsidP="009F0CBF">
      <w:pPr>
        <w:ind w:left="-567"/>
        <w:jc w:val="center"/>
        <w:rPr>
          <w:rFonts w:ascii="Goudy Old Style" w:hAnsi="Goudy Old Style"/>
          <w:sz w:val="25"/>
          <w:szCs w:val="25"/>
        </w:rPr>
      </w:pPr>
      <w:r w:rsidRPr="009F0CBF">
        <w:rPr>
          <w:rFonts w:ascii="Goudy Old Style" w:hAnsi="Goudy Old Style"/>
          <w:b/>
          <w:bCs/>
          <w:sz w:val="25"/>
          <w:szCs w:val="25"/>
        </w:rPr>
        <w:t>Prefeito Municipal</w:t>
      </w:r>
    </w:p>
    <w:p w14:paraId="0CC2A165" w14:textId="77777777" w:rsidR="00C73E0D" w:rsidRDefault="00C73E0D" w:rsidP="009F0CBF">
      <w:pPr>
        <w:jc w:val="both"/>
        <w:rPr>
          <w:rFonts w:ascii="Goudy Old Style" w:hAnsi="Goudy Old Style"/>
          <w:b/>
          <w:sz w:val="25"/>
          <w:szCs w:val="25"/>
        </w:rPr>
      </w:pPr>
    </w:p>
    <w:p w14:paraId="5D4DCA68" w14:textId="77777777" w:rsidR="00C351B9" w:rsidRPr="009F0CBF" w:rsidRDefault="00C351B9" w:rsidP="009F0CBF">
      <w:pPr>
        <w:jc w:val="both"/>
        <w:rPr>
          <w:rFonts w:ascii="Goudy Old Style" w:hAnsi="Goudy Old Style"/>
          <w:b/>
          <w:sz w:val="25"/>
          <w:szCs w:val="25"/>
        </w:rPr>
      </w:pPr>
    </w:p>
    <w:p w14:paraId="0F05CD8D" w14:textId="5B84B28D" w:rsidR="00650262" w:rsidRPr="009F0CBF" w:rsidRDefault="00650262" w:rsidP="009F0CBF">
      <w:pPr>
        <w:jc w:val="both"/>
        <w:rPr>
          <w:rFonts w:ascii="Goudy Old Style" w:hAnsi="Goudy Old Style"/>
          <w:b/>
          <w:sz w:val="25"/>
          <w:szCs w:val="25"/>
        </w:rPr>
      </w:pPr>
      <w:r w:rsidRPr="009F0CBF">
        <w:rPr>
          <w:rFonts w:ascii="Goudy Old Style" w:hAnsi="Goudy Old Style"/>
          <w:b/>
          <w:sz w:val="25"/>
          <w:szCs w:val="25"/>
        </w:rPr>
        <w:t>A Sua Excelência, o Senhor,</w:t>
      </w:r>
    </w:p>
    <w:p w14:paraId="6CAB4CF2" w14:textId="534B0401" w:rsidR="00650262" w:rsidRPr="009F0CBF" w:rsidRDefault="00650262" w:rsidP="009F0CBF">
      <w:pPr>
        <w:jc w:val="both"/>
        <w:rPr>
          <w:rFonts w:ascii="Goudy Old Style" w:hAnsi="Goudy Old Style"/>
          <w:b/>
          <w:sz w:val="25"/>
          <w:szCs w:val="25"/>
        </w:rPr>
      </w:pPr>
      <w:r w:rsidRPr="009F0CBF">
        <w:rPr>
          <w:rFonts w:ascii="Goudy Old Style" w:hAnsi="Goudy Old Style"/>
          <w:b/>
          <w:sz w:val="25"/>
          <w:szCs w:val="25"/>
        </w:rPr>
        <w:t xml:space="preserve">Vereador </w:t>
      </w:r>
      <w:r w:rsidR="00032CFA" w:rsidRPr="009F0CBF">
        <w:rPr>
          <w:rFonts w:ascii="Goudy Old Style" w:hAnsi="Goudy Old Style"/>
          <w:b/>
          <w:sz w:val="25"/>
          <w:szCs w:val="25"/>
        </w:rPr>
        <w:t>JOSÉ CARLOS DE MORAIS</w:t>
      </w:r>
    </w:p>
    <w:p w14:paraId="02B3DEFF" w14:textId="77777777" w:rsidR="00650262" w:rsidRPr="009F0CBF" w:rsidRDefault="00650262" w:rsidP="009F0CBF">
      <w:pPr>
        <w:jc w:val="both"/>
        <w:rPr>
          <w:rFonts w:ascii="Goudy Old Style" w:hAnsi="Goudy Old Style"/>
          <w:b/>
          <w:sz w:val="25"/>
          <w:szCs w:val="25"/>
        </w:rPr>
      </w:pPr>
      <w:r w:rsidRPr="009F0CBF">
        <w:rPr>
          <w:rFonts w:ascii="Goudy Old Style" w:hAnsi="Goudy Old Style"/>
          <w:b/>
          <w:sz w:val="25"/>
          <w:szCs w:val="25"/>
        </w:rPr>
        <w:t>Presidente da Câmara Municipal de Alfenas</w:t>
      </w:r>
    </w:p>
    <w:p w14:paraId="2EB5D590" w14:textId="0666414F" w:rsidR="00AD154B" w:rsidRPr="009F0CBF" w:rsidRDefault="00650262" w:rsidP="009F0CBF">
      <w:pPr>
        <w:jc w:val="both"/>
        <w:rPr>
          <w:rFonts w:ascii="Goudy Old Style" w:hAnsi="Goudy Old Style"/>
          <w:b/>
          <w:sz w:val="25"/>
          <w:szCs w:val="25"/>
          <w:u w:val="single"/>
        </w:rPr>
      </w:pPr>
      <w:r w:rsidRPr="009F0CBF">
        <w:rPr>
          <w:rFonts w:ascii="Goudy Old Style" w:hAnsi="Goudy Old Style"/>
          <w:b/>
          <w:sz w:val="25"/>
          <w:szCs w:val="25"/>
          <w:u w:val="single"/>
        </w:rPr>
        <w:t>Nesta</w:t>
      </w:r>
    </w:p>
    <w:p w14:paraId="5155154F" w14:textId="77777777" w:rsidR="00F253BA" w:rsidRDefault="00F253BA" w:rsidP="009F0CBF">
      <w:pPr>
        <w:jc w:val="center"/>
        <w:rPr>
          <w:rFonts w:ascii="Goudy Old Style" w:hAnsi="Goudy Old Style"/>
          <w:b/>
          <w:sz w:val="29"/>
          <w:szCs w:val="29"/>
        </w:rPr>
      </w:pPr>
    </w:p>
    <w:p w14:paraId="2F3B1A4E" w14:textId="77777777" w:rsidR="00C351B9" w:rsidRDefault="00C351B9" w:rsidP="009F0CBF">
      <w:pPr>
        <w:jc w:val="center"/>
        <w:rPr>
          <w:rFonts w:ascii="Goudy Old Style" w:hAnsi="Goudy Old Style"/>
          <w:b/>
          <w:sz w:val="29"/>
          <w:szCs w:val="29"/>
        </w:rPr>
      </w:pPr>
    </w:p>
    <w:p w14:paraId="0B1CB0D4" w14:textId="1A544DD8" w:rsidR="00CF5099" w:rsidRPr="009F0CBF" w:rsidRDefault="0007685E" w:rsidP="009F0CBF">
      <w:pPr>
        <w:jc w:val="center"/>
        <w:rPr>
          <w:rFonts w:ascii="Goudy Old Style" w:hAnsi="Goudy Old Style"/>
          <w:sz w:val="29"/>
          <w:szCs w:val="29"/>
        </w:rPr>
      </w:pPr>
      <w:r w:rsidRPr="009F0CBF">
        <w:rPr>
          <w:rFonts w:ascii="Goudy Old Style" w:hAnsi="Goudy Old Style"/>
          <w:b/>
          <w:sz w:val="29"/>
          <w:szCs w:val="29"/>
        </w:rPr>
        <w:t xml:space="preserve">PROJETO DE LEI Nº             </w:t>
      </w:r>
      <w:proofErr w:type="gramStart"/>
      <w:r w:rsidRPr="009F0CBF">
        <w:rPr>
          <w:rFonts w:ascii="Goudy Old Style" w:hAnsi="Goudy Old Style"/>
          <w:b/>
          <w:sz w:val="29"/>
          <w:szCs w:val="29"/>
        </w:rPr>
        <w:t xml:space="preserve">  </w:t>
      </w:r>
      <w:r w:rsidR="003D217F" w:rsidRPr="009F0CBF">
        <w:rPr>
          <w:rFonts w:ascii="Goudy Old Style" w:hAnsi="Goudy Old Style"/>
          <w:b/>
          <w:sz w:val="29"/>
          <w:szCs w:val="29"/>
        </w:rPr>
        <w:t>,</w:t>
      </w:r>
      <w:proofErr w:type="gramEnd"/>
      <w:r w:rsidR="003D217F" w:rsidRPr="009F0CBF">
        <w:rPr>
          <w:rFonts w:ascii="Goudy Old Style" w:hAnsi="Goudy Old Style"/>
          <w:b/>
          <w:sz w:val="29"/>
          <w:szCs w:val="29"/>
        </w:rPr>
        <w:t xml:space="preserve"> </w:t>
      </w:r>
      <w:r w:rsidR="002D64D1" w:rsidRPr="009F0CBF">
        <w:rPr>
          <w:rFonts w:ascii="Goudy Old Style" w:hAnsi="Goudy Old Style"/>
          <w:b/>
          <w:sz w:val="29"/>
          <w:szCs w:val="29"/>
        </w:rPr>
        <w:t xml:space="preserve">de </w:t>
      </w:r>
      <w:r w:rsidR="00F253BA">
        <w:rPr>
          <w:rFonts w:ascii="Goudy Old Style" w:hAnsi="Goudy Old Style"/>
          <w:b/>
          <w:sz w:val="29"/>
          <w:szCs w:val="29"/>
        </w:rPr>
        <w:t>25</w:t>
      </w:r>
      <w:r w:rsidR="00D468DD" w:rsidRPr="009F0CBF">
        <w:rPr>
          <w:rFonts w:ascii="Goudy Old Style" w:hAnsi="Goudy Old Style"/>
          <w:b/>
          <w:sz w:val="29"/>
          <w:szCs w:val="29"/>
        </w:rPr>
        <w:t xml:space="preserve"> de outubro </w:t>
      </w:r>
      <w:r w:rsidR="007946E2" w:rsidRPr="009F0CBF">
        <w:rPr>
          <w:rFonts w:ascii="Goudy Old Style" w:hAnsi="Goudy Old Style"/>
          <w:b/>
          <w:sz w:val="29"/>
          <w:szCs w:val="29"/>
        </w:rPr>
        <w:t xml:space="preserve">de </w:t>
      </w:r>
      <w:r w:rsidR="00021F1E" w:rsidRPr="009F0CBF">
        <w:rPr>
          <w:rFonts w:ascii="Goudy Old Style" w:hAnsi="Goudy Old Style"/>
          <w:b/>
          <w:sz w:val="29"/>
          <w:szCs w:val="29"/>
        </w:rPr>
        <w:t>2024</w:t>
      </w:r>
      <w:r w:rsidR="00EE0580" w:rsidRPr="009F0CBF">
        <w:rPr>
          <w:rFonts w:ascii="Goudy Old Style" w:hAnsi="Goudy Old Style"/>
          <w:sz w:val="29"/>
          <w:szCs w:val="29"/>
        </w:rPr>
        <w:t>.</w:t>
      </w:r>
    </w:p>
    <w:p w14:paraId="66B872C1" w14:textId="77777777" w:rsidR="002C31F4" w:rsidRPr="009F0CBF" w:rsidRDefault="002C31F4" w:rsidP="009F0CBF">
      <w:pPr>
        <w:ind w:left="4253"/>
        <w:jc w:val="both"/>
        <w:rPr>
          <w:rFonts w:ascii="Goudy Old Style" w:hAnsi="Goudy Old Style"/>
          <w:b/>
          <w:sz w:val="25"/>
          <w:szCs w:val="25"/>
        </w:rPr>
      </w:pPr>
    </w:p>
    <w:p w14:paraId="4D1749BA" w14:textId="6511280A" w:rsidR="00877A15" w:rsidRPr="009F0CBF" w:rsidRDefault="00F253BA" w:rsidP="009F0CBF">
      <w:pPr>
        <w:ind w:left="4253"/>
        <w:jc w:val="both"/>
        <w:rPr>
          <w:rFonts w:ascii="Goudy Old Style" w:hAnsi="Goudy Old Style"/>
          <w:sz w:val="25"/>
          <w:szCs w:val="25"/>
        </w:rPr>
      </w:pPr>
      <w:r>
        <w:rPr>
          <w:rFonts w:ascii="Goudy Old Style" w:hAnsi="Goudy Old Style"/>
          <w:b/>
          <w:bCs/>
          <w:iCs/>
          <w:sz w:val="25"/>
          <w:szCs w:val="25"/>
        </w:rPr>
        <w:t>A</w:t>
      </w:r>
      <w:r>
        <w:rPr>
          <w:rFonts w:ascii="Goudy Old Style" w:hAnsi="Goudy Old Style"/>
          <w:b/>
          <w:bCs/>
          <w:iCs/>
          <w:sz w:val="25"/>
          <w:szCs w:val="25"/>
        </w:rPr>
        <w:t>ltera a delimitação do perímetro urbano do Município de Alfenas</w:t>
      </w:r>
      <w:r w:rsidR="00632D63" w:rsidRPr="009F0CBF">
        <w:rPr>
          <w:rFonts w:ascii="Goudy Old Style" w:hAnsi="Goudy Old Style"/>
          <w:sz w:val="25"/>
          <w:szCs w:val="25"/>
        </w:rPr>
        <w:t>.</w:t>
      </w:r>
    </w:p>
    <w:p w14:paraId="5CBBC368" w14:textId="77777777" w:rsidR="00213FA5" w:rsidRDefault="00213FA5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6CEC0470" w14:textId="77777777" w:rsidR="00F253BA" w:rsidRPr="009F0CBF" w:rsidRDefault="00F253BA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59BF911E" w14:textId="77777777" w:rsidR="00534C8F" w:rsidRPr="009F0CBF" w:rsidRDefault="003B5557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  <w:r w:rsidRPr="009F0CBF">
        <w:rPr>
          <w:rFonts w:ascii="Goudy Old Style" w:hAnsi="Goudy Old Style"/>
          <w:sz w:val="25"/>
          <w:szCs w:val="25"/>
        </w:rPr>
        <w:t>O povo do Município de Alfenas, por seus representantes na Câmara Municipal aprovou e eu, Prefeito, sanciono a seguinte lei:</w:t>
      </w:r>
    </w:p>
    <w:p w14:paraId="252F07D6" w14:textId="77777777" w:rsidR="00592C69" w:rsidRPr="009F0CBF" w:rsidRDefault="00592C69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22B553B2" w14:textId="1D381F04" w:rsidR="00F253BA" w:rsidRDefault="00F253BA" w:rsidP="00F253BA">
      <w:pPr>
        <w:ind w:firstLine="851"/>
        <w:jc w:val="both"/>
        <w:rPr>
          <w:rFonts w:ascii="Goudy Old Style" w:hAnsi="Goudy Old Style"/>
          <w:sz w:val="25"/>
          <w:szCs w:val="25"/>
        </w:rPr>
      </w:pPr>
      <w:r w:rsidRPr="00F253BA">
        <w:rPr>
          <w:rFonts w:ascii="Goudy Old Style" w:hAnsi="Goudy Old Style"/>
          <w:b/>
          <w:bCs/>
          <w:sz w:val="25"/>
          <w:szCs w:val="25"/>
        </w:rPr>
        <w:t>Art. 1°</w:t>
      </w:r>
      <w:r w:rsidRPr="00F253BA">
        <w:rPr>
          <w:rFonts w:ascii="Goudy Old Style" w:hAnsi="Goudy Old Style"/>
          <w:sz w:val="25"/>
          <w:szCs w:val="25"/>
        </w:rPr>
        <w:t xml:space="preserve"> Fica alterado o perímetro urbano do Município de Alfenas, o qual passará a ser delimitado conforme o mapa e o memorial descritivo </w:t>
      </w:r>
      <w:r>
        <w:rPr>
          <w:rFonts w:ascii="Goudy Old Style" w:hAnsi="Goudy Old Style"/>
          <w:sz w:val="25"/>
          <w:szCs w:val="25"/>
        </w:rPr>
        <w:t>integrantes do Anexo Único desta lei.</w:t>
      </w:r>
    </w:p>
    <w:p w14:paraId="69ECE75F" w14:textId="77777777" w:rsidR="00F253BA" w:rsidRPr="00F253BA" w:rsidRDefault="00F253BA" w:rsidP="00F253BA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7DC13C4D" w14:textId="043C75F7" w:rsidR="00650262" w:rsidRPr="009F0CBF" w:rsidRDefault="00F253BA" w:rsidP="00F253BA">
      <w:pPr>
        <w:ind w:firstLine="851"/>
        <w:jc w:val="both"/>
        <w:rPr>
          <w:rFonts w:ascii="Goudy Old Style" w:hAnsi="Goudy Old Style"/>
          <w:sz w:val="25"/>
          <w:szCs w:val="25"/>
        </w:rPr>
      </w:pPr>
      <w:r w:rsidRPr="006C5137">
        <w:rPr>
          <w:rFonts w:ascii="Goudy Old Style" w:hAnsi="Goudy Old Style"/>
          <w:b/>
          <w:bCs/>
          <w:sz w:val="25"/>
          <w:szCs w:val="25"/>
        </w:rPr>
        <w:t>Art. 2°</w:t>
      </w:r>
      <w:r w:rsidRPr="00F253BA">
        <w:rPr>
          <w:rFonts w:ascii="Goudy Old Style" w:hAnsi="Goudy Old Style"/>
          <w:sz w:val="25"/>
          <w:szCs w:val="25"/>
        </w:rPr>
        <w:t xml:space="preserve"> Esta Lei entra em vigor na data da sua publicação, revogando-se as disposições em contrário, em especial a</w:t>
      </w:r>
      <w:r>
        <w:rPr>
          <w:rFonts w:ascii="Goudy Old Style" w:hAnsi="Goudy Old Style"/>
          <w:sz w:val="25"/>
          <w:szCs w:val="25"/>
        </w:rPr>
        <w:t xml:space="preserve"> </w:t>
      </w:r>
      <w:r w:rsidRPr="00F253BA">
        <w:rPr>
          <w:rFonts w:ascii="Goudy Old Style" w:hAnsi="Goudy Old Style"/>
          <w:sz w:val="25"/>
          <w:szCs w:val="25"/>
          <w:u w:val="single"/>
        </w:rPr>
        <w:t>Lei Municipal nº 4.845, de 20 de maio de 2019</w:t>
      </w:r>
      <w:r>
        <w:rPr>
          <w:rFonts w:ascii="Goudy Old Style" w:hAnsi="Goudy Old Style"/>
          <w:sz w:val="25"/>
          <w:szCs w:val="25"/>
        </w:rPr>
        <w:t xml:space="preserve">, e a </w:t>
      </w:r>
      <w:r w:rsidRPr="00F253BA">
        <w:rPr>
          <w:rFonts w:ascii="Goudy Old Style" w:hAnsi="Goudy Old Style"/>
          <w:sz w:val="25"/>
          <w:szCs w:val="25"/>
          <w:u w:val="single"/>
        </w:rPr>
        <w:t>Lei Municipal nº 5.114, de 16 de dezembro de 2021</w:t>
      </w:r>
      <w:r>
        <w:rPr>
          <w:rFonts w:ascii="Goudy Old Style" w:hAnsi="Goudy Old Style"/>
          <w:sz w:val="25"/>
          <w:szCs w:val="25"/>
        </w:rPr>
        <w:t>.</w:t>
      </w:r>
    </w:p>
    <w:p w14:paraId="4A4E4F85" w14:textId="77777777" w:rsidR="00592C69" w:rsidRPr="009F0CBF" w:rsidRDefault="00592C69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6C1303DB" w14:textId="77777777" w:rsidR="00163C78" w:rsidRDefault="00163C78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01203F2E" w14:textId="77777777" w:rsidR="009F0CBF" w:rsidRDefault="009F0CBF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0CD5C3C2" w14:textId="77777777" w:rsidR="009F0CBF" w:rsidRPr="009F0CBF" w:rsidRDefault="009F0CBF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3087E338" w14:textId="77777777" w:rsidR="0071783B" w:rsidRPr="009F0CBF" w:rsidRDefault="0071783B" w:rsidP="009F0CBF">
      <w:pPr>
        <w:ind w:firstLine="851"/>
        <w:jc w:val="both"/>
        <w:rPr>
          <w:rFonts w:ascii="Goudy Old Style" w:hAnsi="Goudy Old Style"/>
          <w:sz w:val="25"/>
          <w:szCs w:val="25"/>
        </w:rPr>
      </w:pPr>
    </w:p>
    <w:p w14:paraId="68249C28" w14:textId="4359D2E8" w:rsidR="00687CA4" w:rsidRPr="009F0CBF" w:rsidRDefault="004C617C" w:rsidP="009F0CBF">
      <w:pPr>
        <w:jc w:val="center"/>
        <w:rPr>
          <w:rFonts w:ascii="Goudy Old Style" w:hAnsi="Goudy Old Style"/>
          <w:b/>
          <w:sz w:val="25"/>
          <w:szCs w:val="25"/>
        </w:rPr>
      </w:pPr>
      <w:r w:rsidRPr="009F0CBF">
        <w:rPr>
          <w:rFonts w:ascii="Goudy Old Style" w:hAnsi="Goudy Old Style"/>
          <w:b/>
          <w:sz w:val="25"/>
          <w:szCs w:val="25"/>
        </w:rPr>
        <w:t>FÁBIO MARQUES FLORÊNCIO</w:t>
      </w:r>
    </w:p>
    <w:p w14:paraId="5F8788F0" w14:textId="77777777" w:rsidR="00C931FF" w:rsidRDefault="00687CA4" w:rsidP="009F0CBF">
      <w:pPr>
        <w:jc w:val="center"/>
        <w:rPr>
          <w:rFonts w:ascii="Goudy Old Style" w:hAnsi="Goudy Old Style"/>
          <w:b/>
          <w:sz w:val="25"/>
          <w:szCs w:val="25"/>
        </w:rPr>
      </w:pPr>
      <w:r w:rsidRPr="009F0CBF">
        <w:rPr>
          <w:rFonts w:ascii="Goudy Old Style" w:hAnsi="Goudy Old Style"/>
          <w:b/>
          <w:sz w:val="25"/>
          <w:szCs w:val="25"/>
        </w:rPr>
        <w:t>Prefeito Municipal</w:t>
      </w:r>
    </w:p>
    <w:p w14:paraId="35359A78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46FC12EA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58D3998A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11EEDB2D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290CC45B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42DC9CA9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67718888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6AFA0591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6C47956A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45E5D4C2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6E6438CF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73A0F871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0E69C042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7195EE06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71ACD261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10324799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3521CAA4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65A40C82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21D9220E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654E46B8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09402362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1755D9D9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41CCE192" w14:textId="2BAB3A7E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  <w:r>
        <w:rPr>
          <w:rFonts w:ascii="Goudy Old Style" w:hAnsi="Goudy Old Style"/>
          <w:b/>
          <w:sz w:val="25"/>
          <w:szCs w:val="25"/>
        </w:rPr>
        <w:t>ANEXO ÚNICO</w:t>
      </w:r>
    </w:p>
    <w:p w14:paraId="1F7FCD75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0EDB2021" w14:textId="77777777" w:rsidR="00C351B9" w:rsidRDefault="00C351B9" w:rsidP="00C351B9">
      <w:pPr>
        <w:rPr>
          <w:rFonts w:ascii="Goudy Old Style" w:hAnsi="Goudy Old Style"/>
          <w:b/>
          <w:sz w:val="25"/>
          <w:szCs w:val="25"/>
        </w:rPr>
      </w:pPr>
    </w:p>
    <w:p w14:paraId="63271011" w14:textId="77777777" w:rsidR="00C351B9" w:rsidRDefault="00C351B9" w:rsidP="00C351B9">
      <w:pPr>
        <w:rPr>
          <w:rFonts w:ascii="Goudy Old Style" w:hAnsi="Goudy Old Style"/>
          <w:b/>
          <w:sz w:val="25"/>
          <w:szCs w:val="25"/>
        </w:rPr>
      </w:pPr>
    </w:p>
    <w:p w14:paraId="7E2D29FC" w14:textId="6CA058A1" w:rsidR="00C351B9" w:rsidRDefault="00C351B9" w:rsidP="00C351B9">
      <w:pPr>
        <w:rPr>
          <w:rFonts w:ascii="Goudy Old Style" w:hAnsi="Goudy Old Style"/>
          <w:b/>
          <w:sz w:val="25"/>
          <w:szCs w:val="25"/>
        </w:rPr>
      </w:pPr>
      <w:r>
        <w:rPr>
          <w:rFonts w:ascii="Goudy Old Style" w:hAnsi="Goudy Old Style"/>
          <w:b/>
          <w:sz w:val="25"/>
          <w:szCs w:val="25"/>
        </w:rPr>
        <w:t>Mapa:</w:t>
      </w:r>
    </w:p>
    <w:p w14:paraId="6AF4324D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27D9F733" w14:textId="77777777" w:rsidR="00C351B9" w:rsidRDefault="00C351B9" w:rsidP="009F0CBF">
      <w:pPr>
        <w:jc w:val="center"/>
        <w:rPr>
          <w:rFonts w:ascii="Goudy Old Style" w:hAnsi="Goudy Old Style"/>
          <w:b/>
          <w:sz w:val="25"/>
          <w:szCs w:val="25"/>
        </w:rPr>
      </w:pPr>
    </w:p>
    <w:p w14:paraId="794BCD80" w14:textId="1146B0F4" w:rsidR="00C351B9" w:rsidRDefault="00C351B9" w:rsidP="009F0CBF">
      <w:pPr>
        <w:jc w:val="center"/>
        <w:rPr>
          <w:rFonts w:ascii="Goudy Old Style" w:hAnsi="Goudy Old Style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FF3B88" wp14:editId="056D7407">
            <wp:simplePos x="0" y="0"/>
            <wp:positionH relativeFrom="margin">
              <wp:align>right</wp:align>
            </wp:positionH>
            <wp:positionV relativeFrom="paragraph">
              <wp:posOffset>353695</wp:posOffset>
            </wp:positionV>
            <wp:extent cx="6120130" cy="4543425"/>
            <wp:effectExtent l="0" t="0" r="0" b="9525"/>
            <wp:wrapNone/>
            <wp:docPr id="139901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14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FF7D4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44CF42D6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6CA06440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17AB8A80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63D22791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391D94FF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29869525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48EF9DB0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194A79B3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76BA582D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50818B26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3EAB5B31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0E047389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7DDF8A94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03600B05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30D9A153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59C9B1E2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63CEDB85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4DD2CA8E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79A3C064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43055391" w14:textId="77777777" w:rsid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15930C4E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08B3A196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4498BAB8" w14:textId="77777777" w:rsidR="00C351B9" w:rsidRP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5B681943" w14:textId="77777777" w:rsid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22278073" w14:textId="77777777" w:rsidR="00C351B9" w:rsidRDefault="00C351B9" w:rsidP="00C351B9">
      <w:pPr>
        <w:rPr>
          <w:rFonts w:ascii="Goudy Old Style" w:hAnsi="Goudy Old Style"/>
          <w:sz w:val="25"/>
          <w:szCs w:val="25"/>
        </w:rPr>
      </w:pPr>
    </w:p>
    <w:p w14:paraId="62D10CD1" w14:textId="08E58DC3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  <w:r>
        <w:rPr>
          <w:rFonts w:ascii="Goudy Old Style" w:hAnsi="Goudy Old Style"/>
          <w:sz w:val="25"/>
          <w:szCs w:val="25"/>
        </w:rPr>
        <w:tab/>
      </w:r>
    </w:p>
    <w:p w14:paraId="5C84F104" w14:textId="77777777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</w:p>
    <w:p w14:paraId="0A1B4F3D" w14:textId="77777777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</w:p>
    <w:p w14:paraId="37DF769D" w14:textId="77777777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</w:p>
    <w:p w14:paraId="406AA6B8" w14:textId="77777777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</w:p>
    <w:p w14:paraId="237919A1" w14:textId="77777777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</w:p>
    <w:p w14:paraId="57515EB2" w14:textId="77777777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</w:p>
    <w:p w14:paraId="1A049E66" w14:textId="77777777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</w:p>
    <w:p w14:paraId="5724689B" w14:textId="77777777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</w:p>
    <w:p w14:paraId="3A82C170" w14:textId="77777777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</w:p>
    <w:p w14:paraId="51A1C087" w14:textId="4CC74C80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  <w:r w:rsidRPr="00C351B9">
        <w:rPr>
          <w:rFonts w:ascii="Goudy Old Style" w:hAnsi="Goudy Old Style"/>
          <w:b/>
          <w:bCs/>
          <w:sz w:val="25"/>
          <w:szCs w:val="25"/>
        </w:rPr>
        <w:t>Memorial Descritivo</w:t>
      </w:r>
      <w:r>
        <w:rPr>
          <w:rFonts w:ascii="Goudy Old Style" w:hAnsi="Goudy Old Style"/>
          <w:sz w:val="25"/>
          <w:szCs w:val="25"/>
        </w:rPr>
        <w:t>:</w:t>
      </w:r>
    </w:p>
    <w:p w14:paraId="3B044F5C" w14:textId="77777777" w:rsidR="00C351B9" w:rsidRDefault="00C351B9" w:rsidP="00C351B9">
      <w:pPr>
        <w:tabs>
          <w:tab w:val="left" w:pos="8592"/>
        </w:tabs>
        <w:rPr>
          <w:rFonts w:ascii="Goudy Old Style" w:hAnsi="Goudy Old Style"/>
          <w:sz w:val="25"/>
          <w:szCs w:val="25"/>
        </w:rPr>
      </w:pPr>
    </w:p>
    <w:p w14:paraId="5C0D2CA2" w14:textId="2EF06CC6" w:rsidR="00C351B9" w:rsidRPr="00C351B9" w:rsidRDefault="00C351B9" w:rsidP="00C351B9">
      <w:pPr>
        <w:pStyle w:val="Normal0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ind w:right="-1"/>
        <w:jc w:val="both"/>
        <w:rPr>
          <w:rFonts w:ascii="Goudy Old Style" w:hAnsi="Goudy Old Style"/>
          <w:sz w:val="23"/>
          <w:szCs w:val="23"/>
        </w:rPr>
      </w:pPr>
      <w:r w:rsidRPr="00C351B9">
        <w:rPr>
          <w:rFonts w:ascii="Goudy Old Style" w:hAnsi="Goudy Old Style"/>
          <w:color w:val="000000"/>
          <w:sz w:val="23"/>
          <w:szCs w:val="23"/>
        </w:rPr>
        <w:t xml:space="preserve">Inicia-se a descrição deste perímetro no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7637280.69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405179.81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; com os seguintes azimutes e distâncias: 104°28'10" e 50.03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7637268.19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405228.25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132°21'05" e 308.06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7637060.65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405455.92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112°57'49" e 42.22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7637044.18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405494.80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95°39'33" e 40.79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7637040.16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405535.39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72°58'46" e 116.88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7637074.37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405647.15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96°34'27" e 58.80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7637067.64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405705.56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130°04'35" e 76.32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7637018.50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405763.97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157°14'14" e 35.29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7636985.96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405777.62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161°23'33" e 143.73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7636849.74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405823.48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126°56'41" e 57.46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7636815.21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405869.40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103°17'34" e 69.60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7636799.20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405937.14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75°15'30" e 83.14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7636820.36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406017.54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68°19'36" e 165.45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7636881.46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406171.29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87°31'56" e 40.63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7636883.21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406211.89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95°30'12" e 102.03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7636873.43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406313.45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80°38'11" e 53.05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7636882.06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406365.79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42°32'38" e 193.88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7637024.90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406496.89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59°07'17" e 106.39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7637079.50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406588.19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136°05'46" e 137.56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7636980.39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406683.58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169°41'59" e 47.84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7636933.32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406692.14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188°10'04" e 104.76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7636829.63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406677.25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182°09'17" e 151.85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7636677.89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406671.55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184°11'37" e 144.32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7636533.95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406660.99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201°52'41" e 47.04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7636490.29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406643.46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218°14'40" e 344.15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7636220.00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406430.42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198°03'11" e 67.33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7636155.99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406409.56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181°49'50" e 128.49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7636027.56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406405.45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180°19'00" e 36.04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7635991.52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406405.25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219°44'55" e 382.78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7635697.22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406160.50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196°50'13" e 36.31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7635662.46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406149.98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180°46'47" e 178.18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7635484.29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406147.55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169°54'47" e 275.62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7635212.94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406195.83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173°02'41" e 86.43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7635127.14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406206.29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192°11'25" e 120.61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7635009.25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406180.83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203°42'55" e 113.86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7634905.01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406135.03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217°45'11" e 1362.45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7633827.78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405300.87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210°17'47" e 90.37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7633749.75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405255.28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206°11'26" e 136.12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39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7633627.61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405195.20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201°51'34" e 85.53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7633548.23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405163.36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190°10'41" e 186.78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7633364.39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405130.35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187°11'34" e 199.91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7633166.06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405105.32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186°54'46" e 251.48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7632916.40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405075.05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52°10'27" e 141.98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7633003.47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405187.20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186°52'06" e 130.14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7632874.27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lastRenderedPageBreak/>
        <w:t>405171.64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119°24'34" e 203.44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7632774.37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405348.86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229°57'30" e 467.78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7632473.42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404990.74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111°58'29" e 392.85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7632326.42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405355.05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134°33'28" e 792.11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49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7631770.65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405919.46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225°53'12" e 98.51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7631702.08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405848.73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222°04'19" e 328.43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7631458.28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405628.66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236°50'28" e 567.86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7631147.69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405153.28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235°27'30" e 169.24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7631051.72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405013.87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255°36'24" e 226.38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7630995.45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404794.59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204°12'56" e 567.33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7630478.04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404561.89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265°03'55" e 298.83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7630452.34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404264.17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228°02'06" e 221.18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7630304.44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404099.71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187°14'56" e 297.68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7630009.13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404062.15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143°25'26" e 297.76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59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7629770.01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404239.58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96°57'40" e 419.56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7629719.16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404656.05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181°27'04" e 726.69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7628992.71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404637.64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250°18'48" e 70.74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7628968.87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404571.04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175°23'18" e 338.74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7628631.23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404598.27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245°20'44" e 210.00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7628543.64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404407.42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219°52'58" e 270.18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7628336.31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404234.17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237°25'51" e 551.55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7628039.40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403769.36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201°09'05" e 235.95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7627819.35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403684.22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170°32'58" e 23.35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7627796.32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403688.05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173°38'37" e 125.75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69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7627671.35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403701.98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177°43'46" e 56.85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7627614.54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403704.23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187°35'41" e 125.97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7627489.67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403687.58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198°19'27" e 73.11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7627420.27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403664.59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188°22'09" e 38.91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7627381.77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403658.93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170°48'05" e 35.54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7627346.69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403664.61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166°12'06" e 144.10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7627206.75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403698.98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160°11'59" e 91.59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7627120.58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403730.00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181°40'10" e 207.84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7626912.83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403723.95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202°35'49" e 97.18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7626823.11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403686.61 m</w:t>
      </w:r>
      <w:r w:rsidRPr="00C351B9">
        <w:rPr>
          <w:rFonts w:ascii="Goudy Old Style" w:hAnsi="Goudy Old Style"/>
          <w:color w:val="000000"/>
          <w:sz w:val="23"/>
          <w:szCs w:val="23"/>
        </w:rPr>
        <w:t>; com os seguintes azimutes</w:t>
      </w:r>
      <w:r>
        <w:rPr>
          <w:rFonts w:ascii="Goudy Old Style" w:hAnsi="Goudy Old Style"/>
          <w:color w:val="000000"/>
          <w:sz w:val="23"/>
          <w:szCs w:val="23"/>
        </w:rPr>
        <w:t xml:space="preserve"> 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e distâncias: 200°09'02" e 104.86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79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7626724.67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403650.49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174°55'02" e 47.96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7626676.90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403654.73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161°52'24" e 46.21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7626632.98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403669.11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155°18'55" e 85.83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7626555.00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403704.95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176°18'22" e 79.31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7626475.86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403710.06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198°08'43" e 117.83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7626363.89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403673.37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222°42'02" e 109.86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7626283.15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403598.86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228°42'35" e 134.11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7626194.66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403498.10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221°40'43" e 157.48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7626077.04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403393.38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209°12'02" e 272.62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7625839.06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403260.37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218°43'39" e 187.70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89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7625692.63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403142.94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254°04'13" e 191.58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7625640.05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402958.72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292°51'14" e 386.87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7625790.30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402602.23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256°03'09" e 157.03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7625752.45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402449.83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188°13'51" e 98.64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</w:t>
      </w:r>
      <w:r w:rsidRPr="00C351B9">
        <w:rPr>
          <w:rFonts w:ascii="Goudy Old Style" w:hAnsi="Goudy Old Style"/>
          <w:color w:val="000000"/>
          <w:sz w:val="23"/>
          <w:szCs w:val="23"/>
        </w:rPr>
        <w:lastRenderedPageBreak/>
        <w:t xml:space="preserve">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7625654.82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402435.71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158°05'47" e 50.76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7625607.72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402454.64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224°59'52" e 116.42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7625525.40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402372.32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294°10'48" e 74.49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7625555.91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402304.37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326°32'44" e 180.25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7625706.29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402205.00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306°50'01" e 231.77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7625845.24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402019.49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327°35'18" e 121.87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99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7625948.12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401954.17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357°16'42" e 165.84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7626113.77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401946.30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271°31'41" e 766.91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7626134.22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401179.66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9°09'37" e 166.39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7626298.49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401206.15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332°20'41" e 77.40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7626367.05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401170.23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330°09'30" e 109.92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7626462.39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401115.53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352°47'50" e 171.17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7626632.21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401094.07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352°40'45" e 243.11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7626873.33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401063.09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21°32'08" e 4.39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7626877.42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401064.70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6°21'40" e 15.07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7626892.40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401066.37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4°46'00" e 115.83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109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7627007.82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401076.00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354°43'14" e 137.18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7627144.42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401063.38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322°24'52" e 154.03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7627266.48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400969.42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298°49'41" e 164.93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7627346.01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400824.93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242°36'20" e 57.09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7627319.74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400774.24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306°05'13" e 209.35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7627443.05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400605.07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328°40'25" e 78.42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7627510.03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400564.30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0°22'09" e 43.18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7627553.21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400564.57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294°11'31" e 68.18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7627581.15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400502.39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260°53'45" e 100.14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7627565.31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400403.51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241°41'43" e 48.27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119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7627542.42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400361.01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237°52'36" e 90.61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7627494.24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400284.27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243°24'56" e 181.22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7627413.14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400122.21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262°09'39" e 208.21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7627384.74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399915.94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271°07'36" e 197.55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7627388.62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399718.43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277°59'34" e 97.98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7627402.25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399621.41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296°32'56" e 164.01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7627475.55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399474.69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287°42'59" e 120.14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7627512.11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399360.24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313°13'54" e 67.86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7627558.60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399310.80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261°31'56" e 117.65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7627541.27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399194.43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288°44'09" e 65.47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129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7627562.30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399132.43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314°54'15" e 368.72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7627822.59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398871.27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342°38'44" e 521.26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7628320.12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398715.79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330°46'49" e 155.79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7628456.08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398639.74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310°53'23" e 130.39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7628541.44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398541.17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253°58'36" e 1256.88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7628194.51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397333.12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353°56'05" e 217.98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7628411.27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397310.09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320°36'17" e 209.77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7628573.38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397176.96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316°59'26" e 410.42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7628873.49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396897.00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249°49'29" e 114.77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7628833.91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396789.27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300°16'45" e 909.94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139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7629292.72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396003.46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260°47'56" e 360.74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7629235.03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395647.37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290°55'04" e 466.39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</w:t>
      </w:r>
      <w:r w:rsidRPr="00C351B9">
        <w:rPr>
          <w:rFonts w:ascii="Goudy Old Style" w:hAnsi="Goudy Old Style"/>
          <w:color w:val="000000"/>
          <w:sz w:val="23"/>
          <w:szCs w:val="23"/>
        </w:rPr>
        <w:lastRenderedPageBreak/>
        <w:t xml:space="preserve">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7629401.55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395211.72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304°29'04" e 748.27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7629825.21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394594.93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348°07'48" e 781.51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7630590.01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394434.18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21°08'10" e 388.85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7630952.70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394574.39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256°09'15" e 690.83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7630787.38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393903.64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320°44'52" e 574.39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7631232.17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393540.20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346°17'46" e 440.86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7631660.48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393435.76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334°27'17" e 1381.42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7632906.86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392840.06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3°31'26" e 507.81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149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7633413.71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392871.27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18°37'43" e 255.98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7633656.28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392953.04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90°32'40" e 357.42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7633652.88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393310.44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115°35'15" e 389.85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7633484.51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393662.06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67°33'32" e 410.91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7633641.36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394041.85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68°47'45" e 915.81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7633972.60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394895.66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56°15'27" e 917.48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7634482.23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395658.59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107°27'36" e 593.17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7634304.26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396224.43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117°07'48" e 933.89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7633878.40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397055.56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57°49'47" e 685.66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7634243.47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397635.95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102°22'40" e 1415.41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159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7633940.07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399018.46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94°03'04" e 817.78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7633882.29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399834.20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38°08'54" e 723.29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7634451.10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400280.97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94°36'39" e 669.35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7634397.29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400948.15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60°28'23" e 388.03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7634588.52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401285.79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350°25'32" e 163.85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7634750.09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401258.53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8°12'00" e 313.47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7635060.35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401303.24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44°24'37" e 259.85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7635245.97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401485.08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39°39'35" e 424.58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7635572.84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401756.06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28°13'20" e 314.86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7635850.27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401904.96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39°44'11" e 184.96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169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7635992.50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402023.19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60°20'25" e 174.44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7636078.82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402174.78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16°37'09" e 86.58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7636161.78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402199.54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69°39'27" e 9.55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7636165.10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402208.50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161°03'22" e 117.81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7636053.68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402246.74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122°33'10" e 55.26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7636023.94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402293.32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96°43'25" e 267.42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7635992.63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402558.90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156°39'38" e 151.69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7635853.36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402619.00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90°52'33" e 133.21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7635851.32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402752.19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32°38'32" e 150.91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7635978.40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402833.60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0°30'07" e 85.79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179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7636064.19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402834.35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350°54'42" e 115.76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7636178.50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402816.06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12°10'18" e 58.65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7636235.83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402828.43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27°58'23" e 156.60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7636374.14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402901.88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16°40'02" e 136.78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7636505.17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402941.11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6°14'09" e 241.87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7636745.61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402967.39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22°34'09" e 59.10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7636800.18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402990.07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38°21'55" e 146.46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7636915.02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403080.97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25°59'17" e 72.67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7636980.34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403112.81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3°19'48" e 130.95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7637111.07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403120.42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2°17'49" e 82.84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189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</w:t>
      </w:r>
      <w:r w:rsidRPr="00C351B9">
        <w:rPr>
          <w:rFonts w:ascii="Goudy Old Style" w:hAnsi="Goudy Old Style"/>
          <w:color w:val="000000"/>
          <w:sz w:val="23"/>
          <w:szCs w:val="23"/>
        </w:rPr>
        <w:lastRenderedPageBreak/>
        <w:t xml:space="preserve">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7637193.84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403123.74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35°42'40" e 63.38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7637245.30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403160.73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69°25'36" e 57.45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7637265.49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403214.52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95°44'27" e 37.25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7637261.77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403251.59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114°47'54" e 158.53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7637195.27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403395.50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109°20'34" e 78.18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7637169.38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403469.27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97°53'51" e 147.00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195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7637149.18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403614.88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97°03'27" e 801.51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196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7637050.70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404410.32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77°02'54" e 71.32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197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7637066.69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404479.82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57°10'19" e 275.75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198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7637216.18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404711.54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84°38'08" e 52.47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199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7637221.08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404763.78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104°02'05" e 41.87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200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7637210.93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404804.40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107°41'12" e 125.34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201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7637172.85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404923.82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88°12'27" e 59.51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202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7637174.71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404983.29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57°04'14" e 84.72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203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7637220.77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405054.40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51°45'33" e 89.04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204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7637275.88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405124.34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; segue com: 85°02'50" e 55.68 m até o vértice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1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, de coordenadas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N 7637280.69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e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E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405179.81 m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 até o vértice inicial da descrição deste perímetro. Todas as coordenadas aqui descritas estão georreferenciadas ao Sistema Geodésico Brasileiro,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Meridiano Central 45</w:t>
      </w:r>
      <w:r w:rsidRPr="00C351B9">
        <w:rPr>
          <w:rFonts w:ascii="Goudy Old Style" w:hAnsi="Goudy Old Style"/>
          <w:b/>
          <w:color w:val="000000"/>
          <w:position w:val="5"/>
          <w:sz w:val="23"/>
          <w:szCs w:val="23"/>
        </w:rPr>
        <w:t>o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</w:t>
      </w:r>
      <w:proofErr w:type="spellStart"/>
      <w:r w:rsidRPr="00C351B9">
        <w:rPr>
          <w:rFonts w:ascii="Goudy Old Style" w:hAnsi="Goudy Old Style"/>
          <w:b/>
          <w:color w:val="000000"/>
          <w:sz w:val="23"/>
          <w:szCs w:val="23"/>
        </w:rPr>
        <w:t>WGr</w:t>
      </w:r>
      <w:proofErr w:type="spellEnd"/>
      <w:r w:rsidRPr="00C351B9">
        <w:rPr>
          <w:rFonts w:ascii="Goudy Old Style" w:hAnsi="Goudy Old Style"/>
          <w:b/>
          <w:color w:val="000000"/>
          <w:sz w:val="23"/>
          <w:szCs w:val="23"/>
        </w:rPr>
        <w:t xml:space="preserve"> </w:t>
      </w:r>
      <w:r w:rsidRPr="00C351B9">
        <w:rPr>
          <w:rFonts w:ascii="Goudy Old Style" w:hAnsi="Goudy Old Style"/>
          <w:color w:val="000000"/>
          <w:sz w:val="23"/>
          <w:szCs w:val="23"/>
        </w:rPr>
        <w:t xml:space="preserve">e encontra-se representadas no Sistema UTM, tendo como </w:t>
      </w:r>
      <w:proofErr w:type="spellStart"/>
      <w:r w:rsidRPr="00C351B9">
        <w:rPr>
          <w:rFonts w:ascii="Goudy Old Style" w:hAnsi="Goudy Old Style"/>
          <w:color w:val="000000"/>
          <w:sz w:val="23"/>
          <w:szCs w:val="23"/>
        </w:rPr>
        <w:t>datum</w:t>
      </w:r>
      <w:proofErr w:type="spellEnd"/>
      <w:r w:rsidRPr="00C351B9">
        <w:rPr>
          <w:rFonts w:ascii="Goudy Old Style" w:hAnsi="Goudy Old Style"/>
          <w:color w:val="000000"/>
          <w:sz w:val="23"/>
          <w:szCs w:val="23"/>
        </w:rPr>
        <w:t xml:space="preserve"> o </w:t>
      </w:r>
      <w:r w:rsidRPr="00C351B9">
        <w:rPr>
          <w:rFonts w:ascii="Goudy Old Style" w:hAnsi="Goudy Old Style"/>
          <w:b/>
          <w:color w:val="000000"/>
          <w:sz w:val="23"/>
          <w:szCs w:val="23"/>
        </w:rPr>
        <w:t>SIRGAS-2000</w:t>
      </w:r>
      <w:r w:rsidRPr="00C351B9">
        <w:rPr>
          <w:rFonts w:ascii="Goudy Old Style" w:hAnsi="Goudy Old Style"/>
          <w:color w:val="000000"/>
          <w:sz w:val="23"/>
          <w:szCs w:val="23"/>
        </w:rPr>
        <w:t>. Todos os azimutes e distâncias, área e perímetro foram calculados no plano de projeção UTM.</w:t>
      </w:r>
    </w:p>
    <w:sectPr w:rsidR="00C351B9" w:rsidRPr="00C351B9" w:rsidSect="00D92A6F">
      <w:headerReference w:type="default" r:id="rId8"/>
      <w:footerReference w:type="default" r:id="rId9"/>
      <w:pgSz w:w="11907" w:h="16840" w:code="9"/>
      <w:pgMar w:top="567" w:right="851" w:bottom="567" w:left="1418" w:header="851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EA831C" w14:textId="77777777" w:rsidR="00EA6956" w:rsidRDefault="00EA6956">
      <w:r>
        <w:separator/>
      </w:r>
    </w:p>
  </w:endnote>
  <w:endnote w:type="continuationSeparator" w:id="0">
    <w:p w14:paraId="4F3F06CB" w14:textId="77777777" w:rsidR="00EA6956" w:rsidRDefault="00EA6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A5055" w14:textId="6B73338B" w:rsidR="00415418" w:rsidRDefault="00415418" w:rsidP="001419E8">
    <w:pPr>
      <w:pStyle w:val="Rodap"/>
      <w:jc w:val="right"/>
    </w:pPr>
    <w:r w:rsidRPr="001419E8">
      <w:rPr>
        <w:rFonts w:ascii="Palatino Linotype" w:hAnsi="Palatino Linotype"/>
        <w:b/>
        <w:sz w:val="16"/>
        <w:szCs w:val="16"/>
      </w:rPr>
      <w:t xml:space="preserve">Página </w:t>
    </w:r>
    <w:r w:rsidRPr="001419E8">
      <w:rPr>
        <w:rFonts w:ascii="Palatino Linotype" w:hAnsi="Palatino Linotype"/>
        <w:b/>
        <w:bCs/>
        <w:sz w:val="16"/>
        <w:szCs w:val="16"/>
      </w:rPr>
      <w:fldChar w:fldCharType="begin"/>
    </w:r>
    <w:r w:rsidRPr="001419E8">
      <w:rPr>
        <w:rFonts w:ascii="Palatino Linotype" w:hAnsi="Palatino Linotype"/>
        <w:b/>
        <w:bCs/>
        <w:sz w:val="16"/>
        <w:szCs w:val="16"/>
      </w:rPr>
      <w:instrText>PAGE</w:instrText>
    </w:r>
    <w:r w:rsidRPr="001419E8">
      <w:rPr>
        <w:rFonts w:ascii="Palatino Linotype" w:hAnsi="Palatino Linotype"/>
        <w:b/>
        <w:bCs/>
        <w:sz w:val="16"/>
        <w:szCs w:val="16"/>
      </w:rPr>
      <w:fldChar w:fldCharType="separate"/>
    </w:r>
    <w:r w:rsidR="00087DE2">
      <w:rPr>
        <w:rFonts w:ascii="Palatino Linotype" w:hAnsi="Palatino Linotype"/>
        <w:b/>
        <w:bCs/>
        <w:noProof/>
        <w:sz w:val="16"/>
        <w:szCs w:val="16"/>
      </w:rPr>
      <w:t>5</w:t>
    </w:r>
    <w:r w:rsidRPr="001419E8">
      <w:rPr>
        <w:rFonts w:ascii="Palatino Linotype" w:hAnsi="Palatino Linotype"/>
        <w:b/>
        <w:bCs/>
        <w:sz w:val="16"/>
        <w:szCs w:val="16"/>
      </w:rPr>
      <w:fldChar w:fldCharType="end"/>
    </w:r>
    <w:r w:rsidRPr="001419E8">
      <w:rPr>
        <w:rFonts w:ascii="Palatino Linotype" w:hAnsi="Palatino Linotype"/>
        <w:b/>
        <w:sz w:val="16"/>
        <w:szCs w:val="16"/>
      </w:rPr>
      <w:t xml:space="preserve"> de </w:t>
    </w:r>
    <w:r w:rsidRPr="001419E8">
      <w:rPr>
        <w:rFonts w:ascii="Palatino Linotype" w:hAnsi="Palatino Linotype"/>
        <w:b/>
        <w:bCs/>
        <w:sz w:val="16"/>
        <w:szCs w:val="16"/>
      </w:rPr>
      <w:fldChar w:fldCharType="begin"/>
    </w:r>
    <w:r w:rsidRPr="001419E8">
      <w:rPr>
        <w:rFonts w:ascii="Palatino Linotype" w:hAnsi="Palatino Linotype"/>
        <w:b/>
        <w:bCs/>
        <w:sz w:val="16"/>
        <w:szCs w:val="16"/>
      </w:rPr>
      <w:instrText>NUMPAGES</w:instrText>
    </w:r>
    <w:r w:rsidRPr="001419E8">
      <w:rPr>
        <w:rFonts w:ascii="Palatino Linotype" w:hAnsi="Palatino Linotype"/>
        <w:b/>
        <w:bCs/>
        <w:sz w:val="16"/>
        <w:szCs w:val="16"/>
      </w:rPr>
      <w:fldChar w:fldCharType="separate"/>
    </w:r>
    <w:r w:rsidR="00087DE2">
      <w:rPr>
        <w:rFonts w:ascii="Palatino Linotype" w:hAnsi="Palatino Linotype"/>
        <w:b/>
        <w:bCs/>
        <w:noProof/>
        <w:sz w:val="16"/>
        <w:szCs w:val="16"/>
      </w:rPr>
      <w:t>5</w:t>
    </w:r>
    <w:r w:rsidRPr="001419E8">
      <w:rPr>
        <w:rFonts w:ascii="Palatino Linotype" w:hAnsi="Palatino Linotype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AB59E" w14:textId="77777777" w:rsidR="00EA6956" w:rsidRDefault="00EA6956">
      <w:r>
        <w:separator/>
      </w:r>
    </w:p>
  </w:footnote>
  <w:footnote w:type="continuationSeparator" w:id="0">
    <w:p w14:paraId="563D6563" w14:textId="77777777" w:rsidR="00EA6956" w:rsidRDefault="00EA6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3783D" w14:textId="77777777" w:rsidR="00415418" w:rsidRPr="001419E8" w:rsidRDefault="00000000">
    <w:pPr>
      <w:pStyle w:val="Cabealho"/>
      <w:ind w:firstLine="1701"/>
      <w:jc w:val="center"/>
      <w:rPr>
        <w:rFonts w:ascii="Palatino Linotype" w:hAnsi="Palatino Linotype"/>
        <w:b/>
        <w:sz w:val="44"/>
        <w:szCs w:val="44"/>
      </w:rPr>
    </w:pPr>
    <w:r>
      <w:rPr>
        <w:rFonts w:ascii="Palatino Linotype" w:hAnsi="Palatino Linotype"/>
        <w:sz w:val="44"/>
        <w:szCs w:val="44"/>
      </w:rPr>
      <w:object w:dxaOrig="1440" w:dyaOrig="1440" w14:anchorId="0496E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.9pt;margin-top:2.65pt;width:79pt;height:71.5pt;z-index:251657728" o:allowincell="f">
          <v:imagedata r:id="rId1" o:title=""/>
        </v:shape>
        <o:OLEObject Type="Embed" ProgID="PBrush" ShapeID="_x0000_s1030" DrawAspect="Content" ObjectID="_1791962993" r:id="rId2"/>
      </w:object>
    </w:r>
    <w:r w:rsidR="00415418" w:rsidRPr="001419E8">
      <w:rPr>
        <w:rFonts w:ascii="Palatino Linotype" w:hAnsi="Palatino Linotype"/>
        <w:b/>
        <w:sz w:val="44"/>
        <w:szCs w:val="44"/>
      </w:rPr>
      <w:t>Prefeitura Municipal de Alfenas</w:t>
    </w:r>
  </w:p>
  <w:p w14:paraId="0AE8BBEB" w14:textId="77777777" w:rsidR="00415418" w:rsidRPr="001419E8" w:rsidRDefault="00415418">
    <w:pPr>
      <w:pStyle w:val="Cabealho"/>
      <w:ind w:firstLine="1701"/>
      <w:jc w:val="center"/>
      <w:rPr>
        <w:rFonts w:ascii="Palatino Linotype" w:hAnsi="Palatino Linotype"/>
        <w:b/>
        <w:sz w:val="22"/>
        <w:szCs w:val="22"/>
      </w:rPr>
    </w:pPr>
    <w:r w:rsidRPr="001419E8">
      <w:rPr>
        <w:rFonts w:ascii="Palatino Linotype" w:hAnsi="Palatino Linotype"/>
        <w:b/>
        <w:sz w:val="22"/>
        <w:szCs w:val="22"/>
      </w:rPr>
      <w:t>CNPJ nº 18.243.220/0001-01</w:t>
    </w:r>
  </w:p>
  <w:p w14:paraId="1D7DCE3C" w14:textId="77777777" w:rsidR="00415418" w:rsidRPr="001419E8" w:rsidRDefault="00415418">
    <w:pPr>
      <w:pStyle w:val="Cabealho"/>
      <w:tabs>
        <w:tab w:val="clear" w:pos="4419"/>
      </w:tabs>
      <w:ind w:left="1701" w:right="-1"/>
      <w:jc w:val="center"/>
      <w:rPr>
        <w:rFonts w:ascii="Palatino Linotype" w:hAnsi="Palatino Linotype"/>
        <w:b/>
        <w:sz w:val="22"/>
        <w:szCs w:val="22"/>
      </w:rPr>
    </w:pPr>
    <w:r w:rsidRPr="001419E8">
      <w:rPr>
        <w:rFonts w:ascii="Palatino Linotype" w:hAnsi="Palatino Linotype"/>
        <w:b/>
        <w:sz w:val="22"/>
        <w:szCs w:val="22"/>
      </w:rPr>
      <w:t>Praça Dr. Fausto Monteiro, nº 54</w:t>
    </w:r>
    <w:r w:rsidR="00C05914">
      <w:rPr>
        <w:rFonts w:ascii="Palatino Linotype" w:hAnsi="Palatino Linotype"/>
        <w:b/>
        <w:sz w:val="22"/>
        <w:szCs w:val="22"/>
      </w:rPr>
      <w:t>/347</w:t>
    </w:r>
    <w:r w:rsidRPr="001419E8">
      <w:rPr>
        <w:rFonts w:ascii="Palatino Linotype" w:hAnsi="Palatino Linotype"/>
        <w:b/>
        <w:sz w:val="22"/>
        <w:szCs w:val="22"/>
      </w:rPr>
      <w:t>, centro – CEP 37130-0</w:t>
    </w:r>
    <w:r w:rsidR="00C05914">
      <w:rPr>
        <w:rFonts w:ascii="Palatino Linotype" w:hAnsi="Palatino Linotype"/>
        <w:b/>
        <w:sz w:val="22"/>
        <w:szCs w:val="22"/>
      </w:rPr>
      <w:t>31</w:t>
    </w:r>
    <w:r w:rsidRPr="001419E8">
      <w:rPr>
        <w:rFonts w:ascii="Palatino Linotype" w:hAnsi="Palatino Linotype"/>
        <w:b/>
        <w:sz w:val="22"/>
        <w:szCs w:val="22"/>
      </w:rPr>
      <w:t xml:space="preserve"> – Alfenas (MG)</w:t>
    </w:r>
  </w:p>
  <w:p w14:paraId="7E5D9F8C" w14:textId="77777777" w:rsidR="00415418" w:rsidRPr="001419E8" w:rsidRDefault="00415418">
    <w:pPr>
      <w:pStyle w:val="Cabealho"/>
      <w:ind w:left="1701"/>
      <w:jc w:val="center"/>
      <w:rPr>
        <w:rFonts w:ascii="Palatino Linotype" w:hAnsi="Palatino Linotype"/>
        <w:b/>
        <w:sz w:val="22"/>
        <w:szCs w:val="22"/>
      </w:rPr>
    </w:pPr>
    <w:r w:rsidRPr="001419E8">
      <w:rPr>
        <w:rFonts w:ascii="Palatino Linotype" w:hAnsi="Palatino Linotype"/>
        <w:b/>
        <w:sz w:val="22"/>
        <w:szCs w:val="22"/>
      </w:rPr>
      <w:t>Fone: (0xx35) 3698-1300</w:t>
    </w:r>
  </w:p>
  <w:p w14:paraId="68BEB033" w14:textId="77777777" w:rsidR="00415418" w:rsidRPr="001419E8" w:rsidRDefault="00415418" w:rsidP="00BA6CE0">
    <w:pPr>
      <w:pStyle w:val="Cabealho"/>
      <w:ind w:left="1701"/>
      <w:jc w:val="center"/>
      <w:rPr>
        <w:rFonts w:ascii="Palatino Linotype" w:hAnsi="Palatino Linotype"/>
        <w:b/>
        <w:sz w:val="22"/>
        <w:szCs w:val="22"/>
      </w:rPr>
    </w:pPr>
    <w:r w:rsidRPr="001419E8">
      <w:rPr>
        <w:rFonts w:ascii="Palatino Linotype" w:hAnsi="Palatino Linotype"/>
        <w:b/>
        <w:sz w:val="22"/>
        <w:szCs w:val="22"/>
      </w:rPr>
      <w:t xml:space="preserve"> E-mail: </w:t>
    </w:r>
    <w:r w:rsidRPr="001419E8">
      <w:rPr>
        <w:rFonts w:ascii="Palatino Linotype" w:hAnsi="Palatino Linotype"/>
        <w:b/>
        <w:sz w:val="22"/>
        <w:szCs w:val="22"/>
        <w:u w:val="single"/>
      </w:rPr>
      <w:t>prefeitura@alfenas.mg.gov.br</w:t>
    </w:r>
  </w:p>
  <w:p w14:paraId="767A758E" w14:textId="77777777" w:rsidR="00415418" w:rsidRPr="001419E8" w:rsidRDefault="00415418">
    <w:pPr>
      <w:pStyle w:val="Cabealho"/>
      <w:ind w:firstLine="1701"/>
      <w:rPr>
        <w:rFonts w:ascii="Palatino Linotype" w:hAnsi="Palatino Linotype"/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D2A9A"/>
    <w:multiLevelType w:val="hybridMultilevel"/>
    <w:tmpl w:val="56D48664"/>
    <w:lvl w:ilvl="0" w:tplc="AF447A1E">
      <w:start w:val="1"/>
      <w:numFmt w:val="lowerLetter"/>
      <w:lvlText w:val="%1)"/>
      <w:lvlJc w:val="left"/>
      <w:pPr>
        <w:tabs>
          <w:tab w:val="num" w:pos="2604"/>
        </w:tabs>
        <w:ind w:left="2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24"/>
        </w:tabs>
        <w:ind w:left="33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44"/>
        </w:tabs>
        <w:ind w:left="40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64"/>
        </w:tabs>
        <w:ind w:left="47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84"/>
        </w:tabs>
        <w:ind w:left="54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04"/>
        </w:tabs>
        <w:ind w:left="62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24"/>
        </w:tabs>
        <w:ind w:left="69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44"/>
        </w:tabs>
        <w:ind w:left="76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64"/>
        </w:tabs>
        <w:ind w:left="8364" w:hanging="180"/>
      </w:pPr>
    </w:lvl>
  </w:abstractNum>
  <w:abstractNum w:abstractNumId="1" w15:restartNumberingAfterBreak="0">
    <w:nsid w:val="127124E3"/>
    <w:multiLevelType w:val="hybridMultilevel"/>
    <w:tmpl w:val="1FD6CE4C"/>
    <w:lvl w:ilvl="0" w:tplc="EAE26124">
      <w:start w:val="1"/>
      <w:numFmt w:val="lowerLetter"/>
      <w:lvlText w:val="%1)"/>
      <w:lvlJc w:val="left"/>
      <w:pPr>
        <w:tabs>
          <w:tab w:val="num" w:pos="2604"/>
        </w:tabs>
        <w:ind w:left="2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24"/>
        </w:tabs>
        <w:ind w:left="33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44"/>
        </w:tabs>
        <w:ind w:left="40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64"/>
        </w:tabs>
        <w:ind w:left="47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84"/>
        </w:tabs>
        <w:ind w:left="54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04"/>
        </w:tabs>
        <w:ind w:left="62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24"/>
        </w:tabs>
        <w:ind w:left="69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44"/>
        </w:tabs>
        <w:ind w:left="76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64"/>
        </w:tabs>
        <w:ind w:left="8364" w:hanging="180"/>
      </w:pPr>
    </w:lvl>
  </w:abstractNum>
  <w:abstractNum w:abstractNumId="2" w15:restartNumberingAfterBreak="0">
    <w:nsid w:val="17B35CE5"/>
    <w:multiLevelType w:val="hybridMultilevel"/>
    <w:tmpl w:val="41F4C2A6"/>
    <w:lvl w:ilvl="0" w:tplc="889A254C">
      <w:start w:val="1"/>
      <w:numFmt w:val="lowerLetter"/>
      <w:lvlText w:val="%1)"/>
      <w:lvlJc w:val="left"/>
      <w:pPr>
        <w:tabs>
          <w:tab w:val="num" w:pos="2604"/>
        </w:tabs>
        <w:ind w:left="2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24"/>
        </w:tabs>
        <w:ind w:left="33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44"/>
        </w:tabs>
        <w:ind w:left="40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64"/>
        </w:tabs>
        <w:ind w:left="47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84"/>
        </w:tabs>
        <w:ind w:left="54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04"/>
        </w:tabs>
        <w:ind w:left="62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24"/>
        </w:tabs>
        <w:ind w:left="69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44"/>
        </w:tabs>
        <w:ind w:left="76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64"/>
        </w:tabs>
        <w:ind w:left="8364" w:hanging="180"/>
      </w:pPr>
    </w:lvl>
  </w:abstractNum>
  <w:abstractNum w:abstractNumId="3" w15:restartNumberingAfterBreak="0">
    <w:nsid w:val="7B996DB1"/>
    <w:multiLevelType w:val="hybridMultilevel"/>
    <w:tmpl w:val="A9603F42"/>
    <w:lvl w:ilvl="0" w:tplc="3FE2471E">
      <w:start w:val="1"/>
      <w:numFmt w:val="lowerLetter"/>
      <w:lvlText w:val="%1)"/>
      <w:lvlJc w:val="left"/>
      <w:pPr>
        <w:tabs>
          <w:tab w:val="num" w:pos="2604"/>
        </w:tabs>
        <w:ind w:left="26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24"/>
        </w:tabs>
        <w:ind w:left="332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44"/>
        </w:tabs>
        <w:ind w:left="404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64"/>
        </w:tabs>
        <w:ind w:left="476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84"/>
        </w:tabs>
        <w:ind w:left="548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04"/>
        </w:tabs>
        <w:ind w:left="620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24"/>
        </w:tabs>
        <w:ind w:left="692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44"/>
        </w:tabs>
        <w:ind w:left="764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64"/>
        </w:tabs>
        <w:ind w:left="8364" w:hanging="180"/>
      </w:pPr>
    </w:lvl>
  </w:abstractNum>
  <w:num w:numId="1" w16cid:durableId="207769515">
    <w:abstractNumId w:val="0"/>
  </w:num>
  <w:num w:numId="2" w16cid:durableId="1283608570">
    <w:abstractNumId w:val="2"/>
  </w:num>
  <w:num w:numId="3" w16cid:durableId="507259420">
    <w:abstractNumId w:val="3"/>
  </w:num>
  <w:num w:numId="4" w16cid:durableId="340474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CE0"/>
    <w:rsid w:val="000069B0"/>
    <w:rsid w:val="00013CCD"/>
    <w:rsid w:val="000204D8"/>
    <w:rsid w:val="00020A60"/>
    <w:rsid w:val="00021F1E"/>
    <w:rsid w:val="000249FB"/>
    <w:rsid w:val="0002785D"/>
    <w:rsid w:val="000303A6"/>
    <w:rsid w:val="00031A2A"/>
    <w:rsid w:val="00032CFA"/>
    <w:rsid w:val="00032F21"/>
    <w:rsid w:val="00045DB4"/>
    <w:rsid w:val="000479F4"/>
    <w:rsid w:val="00047AC2"/>
    <w:rsid w:val="00051731"/>
    <w:rsid w:val="00051A83"/>
    <w:rsid w:val="00052E7F"/>
    <w:rsid w:val="00054CF6"/>
    <w:rsid w:val="00057735"/>
    <w:rsid w:val="00064D09"/>
    <w:rsid w:val="00072CE2"/>
    <w:rsid w:val="0007685E"/>
    <w:rsid w:val="00076F6A"/>
    <w:rsid w:val="00087DE2"/>
    <w:rsid w:val="00094A90"/>
    <w:rsid w:val="00095138"/>
    <w:rsid w:val="000A2C3F"/>
    <w:rsid w:val="000A2E96"/>
    <w:rsid w:val="000B1C1E"/>
    <w:rsid w:val="000B2A73"/>
    <w:rsid w:val="000B3513"/>
    <w:rsid w:val="000B590D"/>
    <w:rsid w:val="000C176E"/>
    <w:rsid w:val="000C1F78"/>
    <w:rsid w:val="000C5646"/>
    <w:rsid w:val="000D5730"/>
    <w:rsid w:val="000D7253"/>
    <w:rsid w:val="000E3B18"/>
    <w:rsid w:val="000F17FB"/>
    <w:rsid w:val="000F4532"/>
    <w:rsid w:val="000F516F"/>
    <w:rsid w:val="000F7AEA"/>
    <w:rsid w:val="001077BF"/>
    <w:rsid w:val="00111509"/>
    <w:rsid w:val="00111D25"/>
    <w:rsid w:val="00114BDC"/>
    <w:rsid w:val="0012005B"/>
    <w:rsid w:val="001419E8"/>
    <w:rsid w:val="001451E4"/>
    <w:rsid w:val="0015703B"/>
    <w:rsid w:val="001576CF"/>
    <w:rsid w:val="00162D86"/>
    <w:rsid w:val="00163C78"/>
    <w:rsid w:val="001661EA"/>
    <w:rsid w:val="00173A2E"/>
    <w:rsid w:val="00176430"/>
    <w:rsid w:val="00186C4B"/>
    <w:rsid w:val="00197C79"/>
    <w:rsid w:val="001A3096"/>
    <w:rsid w:val="001A4966"/>
    <w:rsid w:val="001A6F48"/>
    <w:rsid w:val="001B6F3E"/>
    <w:rsid w:val="001C0725"/>
    <w:rsid w:val="001C5B99"/>
    <w:rsid w:val="001C6446"/>
    <w:rsid w:val="001C7CE5"/>
    <w:rsid w:val="001D29C3"/>
    <w:rsid w:val="001D6D81"/>
    <w:rsid w:val="001F6795"/>
    <w:rsid w:val="001F67F8"/>
    <w:rsid w:val="001F7641"/>
    <w:rsid w:val="001F7BB4"/>
    <w:rsid w:val="00203A0D"/>
    <w:rsid w:val="002108BB"/>
    <w:rsid w:val="00210F36"/>
    <w:rsid w:val="00213FA5"/>
    <w:rsid w:val="00215020"/>
    <w:rsid w:val="002205B0"/>
    <w:rsid w:val="00222950"/>
    <w:rsid w:val="002342A1"/>
    <w:rsid w:val="00235712"/>
    <w:rsid w:val="002373F9"/>
    <w:rsid w:val="00241E3F"/>
    <w:rsid w:val="0024305E"/>
    <w:rsid w:val="00252A6E"/>
    <w:rsid w:val="00255D1B"/>
    <w:rsid w:val="00262AE4"/>
    <w:rsid w:val="00263DA7"/>
    <w:rsid w:val="00264A65"/>
    <w:rsid w:val="00286A76"/>
    <w:rsid w:val="00287F83"/>
    <w:rsid w:val="002917C4"/>
    <w:rsid w:val="002A2269"/>
    <w:rsid w:val="002A4561"/>
    <w:rsid w:val="002A70A0"/>
    <w:rsid w:val="002B0BE7"/>
    <w:rsid w:val="002B2A0F"/>
    <w:rsid w:val="002B573F"/>
    <w:rsid w:val="002C31F4"/>
    <w:rsid w:val="002C3D70"/>
    <w:rsid w:val="002C645E"/>
    <w:rsid w:val="002C670E"/>
    <w:rsid w:val="002C6C1B"/>
    <w:rsid w:val="002D3555"/>
    <w:rsid w:val="002D4EE6"/>
    <w:rsid w:val="002D64D1"/>
    <w:rsid w:val="002E0E80"/>
    <w:rsid w:val="002E26A1"/>
    <w:rsid w:val="002E4F44"/>
    <w:rsid w:val="002E6215"/>
    <w:rsid w:val="002E6661"/>
    <w:rsid w:val="002E681D"/>
    <w:rsid w:val="002F1A35"/>
    <w:rsid w:val="002F2B85"/>
    <w:rsid w:val="00304D08"/>
    <w:rsid w:val="003112AF"/>
    <w:rsid w:val="00314201"/>
    <w:rsid w:val="0033029F"/>
    <w:rsid w:val="003302DB"/>
    <w:rsid w:val="00330603"/>
    <w:rsid w:val="00340B6F"/>
    <w:rsid w:val="00340DB2"/>
    <w:rsid w:val="003419E3"/>
    <w:rsid w:val="0034276C"/>
    <w:rsid w:val="00344870"/>
    <w:rsid w:val="00350A35"/>
    <w:rsid w:val="003514BD"/>
    <w:rsid w:val="00352504"/>
    <w:rsid w:val="00353C69"/>
    <w:rsid w:val="00357D9D"/>
    <w:rsid w:val="00357E94"/>
    <w:rsid w:val="00365F30"/>
    <w:rsid w:val="00376FC3"/>
    <w:rsid w:val="003806D7"/>
    <w:rsid w:val="00381292"/>
    <w:rsid w:val="00386D18"/>
    <w:rsid w:val="003904C2"/>
    <w:rsid w:val="00391BBB"/>
    <w:rsid w:val="003928BA"/>
    <w:rsid w:val="00392EF0"/>
    <w:rsid w:val="003A056F"/>
    <w:rsid w:val="003A074A"/>
    <w:rsid w:val="003A68AB"/>
    <w:rsid w:val="003A724F"/>
    <w:rsid w:val="003B5557"/>
    <w:rsid w:val="003C0DCE"/>
    <w:rsid w:val="003C2E44"/>
    <w:rsid w:val="003C46B1"/>
    <w:rsid w:val="003C67F5"/>
    <w:rsid w:val="003D217F"/>
    <w:rsid w:val="003D4013"/>
    <w:rsid w:val="003F2B36"/>
    <w:rsid w:val="00402A8C"/>
    <w:rsid w:val="00414AAB"/>
    <w:rsid w:val="00415418"/>
    <w:rsid w:val="00416A50"/>
    <w:rsid w:val="00417E31"/>
    <w:rsid w:val="00424303"/>
    <w:rsid w:val="0043443D"/>
    <w:rsid w:val="004376EB"/>
    <w:rsid w:val="00440606"/>
    <w:rsid w:val="00441832"/>
    <w:rsid w:val="0044590E"/>
    <w:rsid w:val="0044634A"/>
    <w:rsid w:val="00451811"/>
    <w:rsid w:val="00466078"/>
    <w:rsid w:val="004673B2"/>
    <w:rsid w:val="00470C84"/>
    <w:rsid w:val="00471409"/>
    <w:rsid w:val="0047628C"/>
    <w:rsid w:val="00477371"/>
    <w:rsid w:val="0047748B"/>
    <w:rsid w:val="00477DD8"/>
    <w:rsid w:val="0048380D"/>
    <w:rsid w:val="00484216"/>
    <w:rsid w:val="00484476"/>
    <w:rsid w:val="00485103"/>
    <w:rsid w:val="004A0D1C"/>
    <w:rsid w:val="004A225E"/>
    <w:rsid w:val="004A7882"/>
    <w:rsid w:val="004C617C"/>
    <w:rsid w:val="004D244F"/>
    <w:rsid w:val="004D6C9C"/>
    <w:rsid w:val="004D77D8"/>
    <w:rsid w:val="004E0936"/>
    <w:rsid w:val="004E1907"/>
    <w:rsid w:val="004E38FF"/>
    <w:rsid w:val="004E6036"/>
    <w:rsid w:val="005028FF"/>
    <w:rsid w:val="00503C92"/>
    <w:rsid w:val="00504504"/>
    <w:rsid w:val="00505BD7"/>
    <w:rsid w:val="00506315"/>
    <w:rsid w:val="0051589D"/>
    <w:rsid w:val="00520D9F"/>
    <w:rsid w:val="00521D45"/>
    <w:rsid w:val="00523CAB"/>
    <w:rsid w:val="005248A7"/>
    <w:rsid w:val="00525CAA"/>
    <w:rsid w:val="00527EFF"/>
    <w:rsid w:val="005317B2"/>
    <w:rsid w:val="0053201F"/>
    <w:rsid w:val="00533D82"/>
    <w:rsid w:val="00534C8F"/>
    <w:rsid w:val="00536F72"/>
    <w:rsid w:val="00540AD4"/>
    <w:rsid w:val="00545294"/>
    <w:rsid w:val="005550D2"/>
    <w:rsid w:val="005565E9"/>
    <w:rsid w:val="005664B7"/>
    <w:rsid w:val="00580E48"/>
    <w:rsid w:val="00584C12"/>
    <w:rsid w:val="00591B5A"/>
    <w:rsid w:val="00592C69"/>
    <w:rsid w:val="00593F04"/>
    <w:rsid w:val="005B7742"/>
    <w:rsid w:val="005C080E"/>
    <w:rsid w:val="005C27FB"/>
    <w:rsid w:val="005D236D"/>
    <w:rsid w:val="005D2E3F"/>
    <w:rsid w:val="005D302A"/>
    <w:rsid w:val="005D3DED"/>
    <w:rsid w:val="005D741E"/>
    <w:rsid w:val="005D7D61"/>
    <w:rsid w:val="005F1D76"/>
    <w:rsid w:val="005F4B74"/>
    <w:rsid w:val="006043FD"/>
    <w:rsid w:val="00622459"/>
    <w:rsid w:val="00622578"/>
    <w:rsid w:val="00631A79"/>
    <w:rsid w:val="00632D63"/>
    <w:rsid w:val="0063571A"/>
    <w:rsid w:val="00645D0E"/>
    <w:rsid w:val="00646458"/>
    <w:rsid w:val="006477C2"/>
    <w:rsid w:val="00650262"/>
    <w:rsid w:val="006533CA"/>
    <w:rsid w:val="00654836"/>
    <w:rsid w:val="00655246"/>
    <w:rsid w:val="006554B8"/>
    <w:rsid w:val="00663CDB"/>
    <w:rsid w:val="00664309"/>
    <w:rsid w:val="00665614"/>
    <w:rsid w:val="006757C1"/>
    <w:rsid w:val="006838D1"/>
    <w:rsid w:val="00687CA4"/>
    <w:rsid w:val="00687ECC"/>
    <w:rsid w:val="0069137C"/>
    <w:rsid w:val="006A2341"/>
    <w:rsid w:val="006A2402"/>
    <w:rsid w:val="006A4CB5"/>
    <w:rsid w:val="006A4E6B"/>
    <w:rsid w:val="006A6835"/>
    <w:rsid w:val="006A7F2B"/>
    <w:rsid w:val="006C5137"/>
    <w:rsid w:val="006E7129"/>
    <w:rsid w:val="006F4DDB"/>
    <w:rsid w:val="006F5DAB"/>
    <w:rsid w:val="007067F7"/>
    <w:rsid w:val="00706A41"/>
    <w:rsid w:val="0070769A"/>
    <w:rsid w:val="007134A7"/>
    <w:rsid w:val="007174D2"/>
    <w:rsid w:val="0071783B"/>
    <w:rsid w:val="00722B86"/>
    <w:rsid w:val="00731089"/>
    <w:rsid w:val="00732DD9"/>
    <w:rsid w:val="00751435"/>
    <w:rsid w:val="00753664"/>
    <w:rsid w:val="00754774"/>
    <w:rsid w:val="00760FAD"/>
    <w:rsid w:val="00761E54"/>
    <w:rsid w:val="00763A73"/>
    <w:rsid w:val="0077589E"/>
    <w:rsid w:val="00780AF6"/>
    <w:rsid w:val="00784949"/>
    <w:rsid w:val="00784D38"/>
    <w:rsid w:val="007946E2"/>
    <w:rsid w:val="00797E06"/>
    <w:rsid w:val="007A260E"/>
    <w:rsid w:val="007A2BEE"/>
    <w:rsid w:val="007A7662"/>
    <w:rsid w:val="007B4ED0"/>
    <w:rsid w:val="007D0F5C"/>
    <w:rsid w:val="007E31CF"/>
    <w:rsid w:val="007F4FCE"/>
    <w:rsid w:val="007F585F"/>
    <w:rsid w:val="007F5B45"/>
    <w:rsid w:val="007F6F92"/>
    <w:rsid w:val="008021B8"/>
    <w:rsid w:val="008065E5"/>
    <w:rsid w:val="00814031"/>
    <w:rsid w:val="0082301F"/>
    <w:rsid w:val="00827A95"/>
    <w:rsid w:val="008351AE"/>
    <w:rsid w:val="00843FE5"/>
    <w:rsid w:val="00844A15"/>
    <w:rsid w:val="008545E8"/>
    <w:rsid w:val="008611E0"/>
    <w:rsid w:val="00867C6B"/>
    <w:rsid w:val="00871D89"/>
    <w:rsid w:val="00871EF2"/>
    <w:rsid w:val="0087565B"/>
    <w:rsid w:val="00877A15"/>
    <w:rsid w:val="00880B5A"/>
    <w:rsid w:val="00886501"/>
    <w:rsid w:val="00886667"/>
    <w:rsid w:val="00892669"/>
    <w:rsid w:val="00897270"/>
    <w:rsid w:val="008A0935"/>
    <w:rsid w:val="008A4FCB"/>
    <w:rsid w:val="008A6C4B"/>
    <w:rsid w:val="008B388F"/>
    <w:rsid w:val="008C0C7F"/>
    <w:rsid w:val="008D04ED"/>
    <w:rsid w:val="008D65F2"/>
    <w:rsid w:val="008D6EC7"/>
    <w:rsid w:val="008E7F95"/>
    <w:rsid w:val="008F0EC5"/>
    <w:rsid w:val="008F4972"/>
    <w:rsid w:val="008F4A5B"/>
    <w:rsid w:val="008F6A61"/>
    <w:rsid w:val="0090160E"/>
    <w:rsid w:val="00907045"/>
    <w:rsid w:val="00907EB0"/>
    <w:rsid w:val="00913E57"/>
    <w:rsid w:val="009177F3"/>
    <w:rsid w:val="00920A49"/>
    <w:rsid w:val="00920E9A"/>
    <w:rsid w:val="00921128"/>
    <w:rsid w:val="009242EC"/>
    <w:rsid w:val="00924E24"/>
    <w:rsid w:val="00925E8D"/>
    <w:rsid w:val="0094384E"/>
    <w:rsid w:val="009453DD"/>
    <w:rsid w:val="009578E5"/>
    <w:rsid w:val="00960909"/>
    <w:rsid w:val="00960E05"/>
    <w:rsid w:val="009719AF"/>
    <w:rsid w:val="00972FDD"/>
    <w:rsid w:val="00977708"/>
    <w:rsid w:val="009836F1"/>
    <w:rsid w:val="0099285D"/>
    <w:rsid w:val="009A1A5A"/>
    <w:rsid w:val="009A3166"/>
    <w:rsid w:val="009B2FD1"/>
    <w:rsid w:val="009B3A06"/>
    <w:rsid w:val="009C4B2A"/>
    <w:rsid w:val="009C6EAD"/>
    <w:rsid w:val="009D0880"/>
    <w:rsid w:val="009D2207"/>
    <w:rsid w:val="009D3177"/>
    <w:rsid w:val="009E7FA2"/>
    <w:rsid w:val="009F0CBF"/>
    <w:rsid w:val="009F1182"/>
    <w:rsid w:val="009F4A2E"/>
    <w:rsid w:val="009F5234"/>
    <w:rsid w:val="009F5A2F"/>
    <w:rsid w:val="00A03E74"/>
    <w:rsid w:val="00A06BBF"/>
    <w:rsid w:val="00A10489"/>
    <w:rsid w:val="00A2716E"/>
    <w:rsid w:val="00A361D2"/>
    <w:rsid w:val="00A36F08"/>
    <w:rsid w:val="00A42F27"/>
    <w:rsid w:val="00A474E8"/>
    <w:rsid w:val="00A52C9E"/>
    <w:rsid w:val="00A551A7"/>
    <w:rsid w:val="00A56DEB"/>
    <w:rsid w:val="00A57DFE"/>
    <w:rsid w:val="00A77651"/>
    <w:rsid w:val="00A86CB6"/>
    <w:rsid w:val="00A91AE4"/>
    <w:rsid w:val="00A95CBC"/>
    <w:rsid w:val="00A96EF3"/>
    <w:rsid w:val="00AA10E2"/>
    <w:rsid w:val="00AA3D6A"/>
    <w:rsid w:val="00AB0E27"/>
    <w:rsid w:val="00AB2054"/>
    <w:rsid w:val="00AB2F14"/>
    <w:rsid w:val="00AB4908"/>
    <w:rsid w:val="00AB56AC"/>
    <w:rsid w:val="00AC0834"/>
    <w:rsid w:val="00AC0D2B"/>
    <w:rsid w:val="00AC2A8A"/>
    <w:rsid w:val="00AC4434"/>
    <w:rsid w:val="00AC7EC4"/>
    <w:rsid w:val="00AD0F57"/>
    <w:rsid w:val="00AD1293"/>
    <w:rsid w:val="00AD154B"/>
    <w:rsid w:val="00AD3D88"/>
    <w:rsid w:val="00AD5FF5"/>
    <w:rsid w:val="00AD7E26"/>
    <w:rsid w:val="00AE64B3"/>
    <w:rsid w:val="00AF064E"/>
    <w:rsid w:val="00AF35DB"/>
    <w:rsid w:val="00B147E4"/>
    <w:rsid w:val="00B160B0"/>
    <w:rsid w:val="00B2394C"/>
    <w:rsid w:val="00B25701"/>
    <w:rsid w:val="00B323D4"/>
    <w:rsid w:val="00B34F40"/>
    <w:rsid w:val="00B36663"/>
    <w:rsid w:val="00B3734D"/>
    <w:rsid w:val="00B412BB"/>
    <w:rsid w:val="00B41B05"/>
    <w:rsid w:val="00B53580"/>
    <w:rsid w:val="00B64939"/>
    <w:rsid w:val="00B67623"/>
    <w:rsid w:val="00B67F47"/>
    <w:rsid w:val="00B74FB3"/>
    <w:rsid w:val="00B81F41"/>
    <w:rsid w:val="00B83543"/>
    <w:rsid w:val="00B8551D"/>
    <w:rsid w:val="00B870E3"/>
    <w:rsid w:val="00B924F0"/>
    <w:rsid w:val="00B970F4"/>
    <w:rsid w:val="00BA1B08"/>
    <w:rsid w:val="00BA4485"/>
    <w:rsid w:val="00BA6CE0"/>
    <w:rsid w:val="00BB0129"/>
    <w:rsid w:val="00BB18B4"/>
    <w:rsid w:val="00BB483E"/>
    <w:rsid w:val="00BB5089"/>
    <w:rsid w:val="00BB6659"/>
    <w:rsid w:val="00BC03C9"/>
    <w:rsid w:val="00BC71D2"/>
    <w:rsid w:val="00BD0279"/>
    <w:rsid w:val="00BD0C9C"/>
    <w:rsid w:val="00BD3734"/>
    <w:rsid w:val="00BD78B4"/>
    <w:rsid w:val="00BE1AD9"/>
    <w:rsid w:val="00BE2D84"/>
    <w:rsid w:val="00BE3E8F"/>
    <w:rsid w:val="00BF00C0"/>
    <w:rsid w:val="00C00083"/>
    <w:rsid w:val="00C03268"/>
    <w:rsid w:val="00C04D21"/>
    <w:rsid w:val="00C05914"/>
    <w:rsid w:val="00C07095"/>
    <w:rsid w:val="00C11D65"/>
    <w:rsid w:val="00C1297F"/>
    <w:rsid w:val="00C15654"/>
    <w:rsid w:val="00C15EAA"/>
    <w:rsid w:val="00C22589"/>
    <w:rsid w:val="00C23F24"/>
    <w:rsid w:val="00C23FA4"/>
    <w:rsid w:val="00C264FB"/>
    <w:rsid w:val="00C3050B"/>
    <w:rsid w:val="00C32F09"/>
    <w:rsid w:val="00C351B9"/>
    <w:rsid w:val="00C3630C"/>
    <w:rsid w:val="00C403ED"/>
    <w:rsid w:val="00C40480"/>
    <w:rsid w:val="00C4105E"/>
    <w:rsid w:val="00C410B9"/>
    <w:rsid w:val="00C4456F"/>
    <w:rsid w:val="00C447AB"/>
    <w:rsid w:val="00C45BCC"/>
    <w:rsid w:val="00C52317"/>
    <w:rsid w:val="00C539D0"/>
    <w:rsid w:val="00C54677"/>
    <w:rsid w:val="00C54D7E"/>
    <w:rsid w:val="00C56669"/>
    <w:rsid w:val="00C577C9"/>
    <w:rsid w:val="00C57E21"/>
    <w:rsid w:val="00C6203B"/>
    <w:rsid w:val="00C72FEC"/>
    <w:rsid w:val="00C73E0D"/>
    <w:rsid w:val="00C7679A"/>
    <w:rsid w:val="00C77E0B"/>
    <w:rsid w:val="00C843D0"/>
    <w:rsid w:val="00C84B84"/>
    <w:rsid w:val="00C86C2D"/>
    <w:rsid w:val="00C931FF"/>
    <w:rsid w:val="00CA140F"/>
    <w:rsid w:val="00CC5254"/>
    <w:rsid w:val="00CD411A"/>
    <w:rsid w:val="00CE5263"/>
    <w:rsid w:val="00CF1BC3"/>
    <w:rsid w:val="00CF22D5"/>
    <w:rsid w:val="00CF3BC2"/>
    <w:rsid w:val="00CF5099"/>
    <w:rsid w:val="00D02735"/>
    <w:rsid w:val="00D02BA5"/>
    <w:rsid w:val="00D03C2B"/>
    <w:rsid w:val="00D0712F"/>
    <w:rsid w:val="00D11D16"/>
    <w:rsid w:val="00D22F5E"/>
    <w:rsid w:val="00D32DD6"/>
    <w:rsid w:val="00D427D2"/>
    <w:rsid w:val="00D42ACC"/>
    <w:rsid w:val="00D468DD"/>
    <w:rsid w:val="00D47542"/>
    <w:rsid w:val="00D5244E"/>
    <w:rsid w:val="00D5397A"/>
    <w:rsid w:val="00D5748D"/>
    <w:rsid w:val="00D63E9F"/>
    <w:rsid w:val="00D648C6"/>
    <w:rsid w:val="00D725F9"/>
    <w:rsid w:val="00D76425"/>
    <w:rsid w:val="00D866E9"/>
    <w:rsid w:val="00D91E2D"/>
    <w:rsid w:val="00D92A6F"/>
    <w:rsid w:val="00D95BBA"/>
    <w:rsid w:val="00DA3312"/>
    <w:rsid w:val="00DA64FB"/>
    <w:rsid w:val="00DA6E96"/>
    <w:rsid w:val="00DB00AF"/>
    <w:rsid w:val="00DB5BA2"/>
    <w:rsid w:val="00DB5E53"/>
    <w:rsid w:val="00DB7548"/>
    <w:rsid w:val="00DB78B4"/>
    <w:rsid w:val="00DC1E27"/>
    <w:rsid w:val="00DD425F"/>
    <w:rsid w:val="00DD4772"/>
    <w:rsid w:val="00DD6E42"/>
    <w:rsid w:val="00DE42D7"/>
    <w:rsid w:val="00DE682C"/>
    <w:rsid w:val="00DE6DE8"/>
    <w:rsid w:val="00DF51E0"/>
    <w:rsid w:val="00E00148"/>
    <w:rsid w:val="00E03004"/>
    <w:rsid w:val="00E06D65"/>
    <w:rsid w:val="00E22409"/>
    <w:rsid w:val="00E25109"/>
    <w:rsid w:val="00E310CE"/>
    <w:rsid w:val="00E31844"/>
    <w:rsid w:val="00E32001"/>
    <w:rsid w:val="00E3667C"/>
    <w:rsid w:val="00E42AF1"/>
    <w:rsid w:val="00E46AF9"/>
    <w:rsid w:val="00E50F69"/>
    <w:rsid w:val="00E54312"/>
    <w:rsid w:val="00E57CEE"/>
    <w:rsid w:val="00E61952"/>
    <w:rsid w:val="00E70062"/>
    <w:rsid w:val="00E73234"/>
    <w:rsid w:val="00E74835"/>
    <w:rsid w:val="00E849B0"/>
    <w:rsid w:val="00E850DF"/>
    <w:rsid w:val="00E87ADF"/>
    <w:rsid w:val="00E95F7F"/>
    <w:rsid w:val="00EA13EF"/>
    <w:rsid w:val="00EA6956"/>
    <w:rsid w:val="00EA7B16"/>
    <w:rsid w:val="00EB3A3D"/>
    <w:rsid w:val="00EB5F70"/>
    <w:rsid w:val="00EB7A7A"/>
    <w:rsid w:val="00EC35E3"/>
    <w:rsid w:val="00EC416C"/>
    <w:rsid w:val="00EC6EE4"/>
    <w:rsid w:val="00ED1630"/>
    <w:rsid w:val="00ED3257"/>
    <w:rsid w:val="00EE0580"/>
    <w:rsid w:val="00EE15F1"/>
    <w:rsid w:val="00EE20EB"/>
    <w:rsid w:val="00EF6961"/>
    <w:rsid w:val="00EF7A8C"/>
    <w:rsid w:val="00F0134C"/>
    <w:rsid w:val="00F04935"/>
    <w:rsid w:val="00F112CF"/>
    <w:rsid w:val="00F211C9"/>
    <w:rsid w:val="00F22C50"/>
    <w:rsid w:val="00F253BA"/>
    <w:rsid w:val="00F2544A"/>
    <w:rsid w:val="00F31071"/>
    <w:rsid w:val="00F33BA4"/>
    <w:rsid w:val="00F33DF6"/>
    <w:rsid w:val="00F37CFC"/>
    <w:rsid w:val="00F40A5E"/>
    <w:rsid w:val="00F432BB"/>
    <w:rsid w:val="00F51B32"/>
    <w:rsid w:val="00F55C8C"/>
    <w:rsid w:val="00F61294"/>
    <w:rsid w:val="00F65B7C"/>
    <w:rsid w:val="00F67B34"/>
    <w:rsid w:val="00F67F03"/>
    <w:rsid w:val="00F71B3D"/>
    <w:rsid w:val="00F71EC1"/>
    <w:rsid w:val="00F729F3"/>
    <w:rsid w:val="00F732AA"/>
    <w:rsid w:val="00F82506"/>
    <w:rsid w:val="00FA7201"/>
    <w:rsid w:val="00FB14A5"/>
    <w:rsid w:val="00FB1639"/>
    <w:rsid w:val="00FB266E"/>
    <w:rsid w:val="00FB5D04"/>
    <w:rsid w:val="00FB616F"/>
    <w:rsid w:val="00FC0DFB"/>
    <w:rsid w:val="00FC4755"/>
    <w:rsid w:val="00FD49C1"/>
    <w:rsid w:val="00FD53B2"/>
    <w:rsid w:val="00FE37F7"/>
    <w:rsid w:val="00FE46CF"/>
    <w:rsid w:val="00FF0ABC"/>
    <w:rsid w:val="00FF1181"/>
    <w:rsid w:val="00FF2E67"/>
    <w:rsid w:val="00FF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A1F858"/>
  <w15:docId w15:val="{38EF7A04-6318-4C5F-A0D9-51ADC5B4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E05"/>
  </w:style>
  <w:style w:type="paragraph" w:styleId="Ttulo1">
    <w:name w:val="heading 1"/>
    <w:basedOn w:val="Normal"/>
    <w:next w:val="Normal"/>
    <w:qFormat/>
    <w:rsid w:val="008065E5"/>
    <w:pPr>
      <w:keepNext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8065E5"/>
    <w:pPr>
      <w:keepNext/>
      <w:ind w:firstLine="2552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8065E5"/>
    <w:pPr>
      <w:keepNext/>
      <w:ind w:firstLine="3544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8065E5"/>
    <w:pPr>
      <w:keepNext/>
      <w:spacing w:line="480" w:lineRule="auto"/>
      <w:outlineLvl w:val="3"/>
    </w:pPr>
    <w:rPr>
      <w:rFonts w:ascii="Arial" w:hAnsi="Arial" w:cs="Arial"/>
      <w:sz w:val="24"/>
    </w:rPr>
  </w:style>
  <w:style w:type="paragraph" w:styleId="Ttulo5">
    <w:name w:val="heading 5"/>
    <w:basedOn w:val="Normal"/>
    <w:next w:val="Normal"/>
    <w:qFormat/>
    <w:rsid w:val="008065E5"/>
    <w:pPr>
      <w:keepNext/>
      <w:spacing w:line="480" w:lineRule="auto"/>
      <w:outlineLvl w:val="4"/>
    </w:pPr>
    <w:rPr>
      <w:b/>
      <w:bCs/>
      <w:sz w:val="24"/>
      <w:lang w:val="en-US"/>
    </w:rPr>
  </w:style>
  <w:style w:type="paragraph" w:styleId="Ttulo6">
    <w:name w:val="heading 6"/>
    <w:basedOn w:val="Normal"/>
    <w:next w:val="Normal"/>
    <w:qFormat/>
    <w:rsid w:val="0071783B"/>
    <w:pPr>
      <w:spacing w:before="240" w:after="60"/>
      <w:outlineLvl w:val="5"/>
    </w:pPr>
    <w:rPr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91AE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8065E5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8065E5"/>
    <w:pPr>
      <w:tabs>
        <w:tab w:val="center" w:pos="4419"/>
        <w:tab w:val="right" w:pos="8838"/>
      </w:tabs>
    </w:pPr>
  </w:style>
  <w:style w:type="character" w:styleId="Hyperlink">
    <w:name w:val="Hyperlink"/>
    <w:rsid w:val="008065E5"/>
    <w:rPr>
      <w:color w:val="0000FF"/>
      <w:u w:val="single"/>
    </w:rPr>
  </w:style>
  <w:style w:type="character" w:styleId="HiperlinkVisitado">
    <w:name w:val="FollowedHyperlink"/>
    <w:rsid w:val="008065E5"/>
    <w:rPr>
      <w:color w:val="800080"/>
      <w:u w:val="single"/>
    </w:rPr>
  </w:style>
  <w:style w:type="paragraph" w:styleId="Ttulo">
    <w:name w:val="Title"/>
    <w:basedOn w:val="Normal"/>
    <w:qFormat/>
    <w:rsid w:val="008065E5"/>
    <w:pPr>
      <w:jc w:val="center"/>
    </w:pPr>
    <w:rPr>
      <w:b/>
      <w:sz w:val="24"/>
    </w:rPr>
  </w:style>
  <w:style w:type="paragraph" w:styleId="Recuodecorpodetexto">
    <w:name w:val="Body Text Indent"/>
    <w:basedOn w:val="Normal"/>
    <w:rsid w:val="008065E5"/>
    <w:pPr>
      <w:ind w:firstLine="3828"/>
      <w:jc w:val="both"/>
    </w:pPr>
    <w:rPr>
      <w:b/>
      <w:sz w:val="24"/>
    </w:rPr>
  </w:style>
  <w:style w:type="paragraph" w:styleId="Corpodetexto">
    <w:name w:val="Body Text"/>
    <w:basedOn w:val="Normal"/>
    <w:rsid w:val="008065E5"/>
    <w:pPr>
      <w:jc w:val="both"/>
    </w:pPr>
    <w:rPr>
      <w:b/>
      <w:sz w:val="24"/>
    </w:rPr>
  </w:style>
  <w:style w:type="paragraph" w:styleId="Recuodecorpodetexto2">
    <w:name w:val="Body Text Indent 2"/>
    <w:basedOn w:val="Normal"/>
    <w:rsid w:val="008065E5"/>
    <w:pPr>
      <w:ind w:firstLine="1134"/>
      <w:jc w:val="both"/>
    </w:pPr>
    <w:rPr>
      <w:sz w:val="24"/>
    </w:rPr>
  </w:style>
  <w:style w:type="paragraph" w:styleId="Corpodetexto2">
    <w:name w:val="Body Text 2"/>
    <w:basedOn w:val="Normal"/>
    <w:rsid w:val="008065E5"/>
    <w:pPr>
      <w:spacing w:line="480" w:lineRule="auto"/>
    </w:pPr>
    <w:rPr>
      <w:rFonts w:ascii="Arial" w:hAnsi="Arial" w:cs="Arial"/>
      <w:sz w:val="24"/>
    </w:rPr>
  </w:style>
  <w:style w:type="paragraph" w:styleId="Textodebalo">
    <w:name w:val="Balloon Text"/>
    <w:basedOn w:val="Normal"/>
    <w:semiHidden/>
    <w:rsid w:val="00485103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uiPriority w:val="99"/>
    <w:rsid w:val="006F4DDB"/>
  </w:style>
  <w:style w:type="character" w:customStyle="1" w:styleId="Ttulo8Char">
    <w:name w:val="Título 8 Char"/>
    <w:basedOn w:val="Fontepargpadro"/>
    <w:link w:val="Ttulo8"/>
    <w:uiPriority w:val="9"/>
    <w:semiHidden/>
    <w:rsid w:val="00A91AE4"/>
    <w:rPr>
      <w:rFonts w:asciiTheme="majorHAnsi" w:eastAsiaTheme="majorEastAsia" w:hAnsiTheme="majorHAnsi" w:cstheme="majorBidi"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63A73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F253BA"/>
    <w:rPr>
      <w:color w:val="605E5C"/>
      <w:shd w:val="clear" w:color="auto" w:fill="E1DFDD"/>
    </w:rPr>
  </w:style>
  <w:style w:type="paragraph" w:customStyle="1" w:styleId="Normal0">
    <w:name w:val="[Normal]"/>
    <w:qFormat/>
    <w:rsid w:val="00C351B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  <w:rPr>
      <w:rFonts w:ascii="Arial" w:eastAsia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7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3601</Words>
  <Characters>19447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Despacho Decisório</vt:lpstr>
    </vt:vector>
  </TitlesOfParts>
  <Company>Microsoft</Company>
  <LinksUpToDate>false</LinksUpToDate>
  <CharactersWithSpaces>23002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Despacho Decisório</dc:title>
  <dc:creator>USUARIO</dc:creator>
  <cp:lastModifiedBy>Rodolfo Morais</cp:lastModifiedBy>
  <cp:revision>6</cp:revision>
  <cp:lastPrinted>2024-11-01T13:43:00Z</cp:lastPrinted>
  <dcterms:created xsi:type="dcterms:W3CDTF">2024-11-01T13:23:00Z</dcterms:created>
  <dcterms:modified xsi:type="dcterms:W3CDTF">2024-11-01T13:43:00Z</dcterms:modified>
</cp:coreProperties>
</file>