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7"/>
      </w:tblGrid>
      <w:tr w:rsidR="001836DC" w:rsidRPr="001A5999" w:rsidTr="0065002A">
        <w:tc>
          <w:tcPr>
            <w:tcW w:w="9707" w:type="dxa"/>
          </w:tcPr>
          <w:p w:rsidR="001836DC" w:rsidRPr="001A5999" w:rsidRDefault="001836DC" w:rsidP="00540872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1A5999">
              <w:rPr>
                <w:rFonts w:ascii="Arial" w:hAnsi="Arial" w:cs="Arial"/>
                <w:b/>
                <w:sz w:val="28"/>
                <w:szCs w:val="28"/>
              </w:rPr>
              <w:t>Comissão de Constituição, Legislação, Justiça e Redação Final</w:t>
            </w:r>
          </w:p>
          <w:p w:rsidR="001836DC" w:rsidRPr="001A5999" w:rsidRDefault="001836DC" w:rsidP="00540872">
            <w:pPr>
              <w:pStyle w:val="Corpodetexto"/>
              <w:spacing w:after="0"/>
              <w:jc w:val="center"/>
              <w:rPr>
                <w:rFonts w:ascii="Arial" w:hAnsi="Arial" w:cs="Arial"/>
                <w:b/>
              </w:rPr>
            </w:pPr>
            <w:r w:rsidRPr="001A5999">
              <w:rPr>
                <w:rFonts w:ascii="Arial" w:hAnsi="Arial" w:cs="Arial"/>
                <w:b/>
              </w:rPr>
              <w:t xml:space="preserve">PRESIDENTE: </w:t>
            </w:r>
            <w:r w:rsidR="003C26DF" w:rsidRPr="001A5999">
              <w:rPr>
                <w:rFonts w:ascii="Arial" w:hAnsi="Arial" w:cs="Arial"/>
                <w:b/>
              </w:rPr>
              <w:t>Vagner Tarcísio de Morais</w:t>
            </w:r>
          </w:p>
          <w:p w:rsidR="001836DC" w:rsidRPr="001A5999" w:rsidRDefault="001836DC" w:rsidP="00540872">
            <w:pPr>
              <w:pStyle w:val="Corpodetexto"/>
              <w:spacing w:after="0"/>
              <w:jc w:val="center"/>
              <w:rPr>
                <w:rFonts w:ascii="Arial" w:hAnsi="Arial" w:cs="Arial"/>
                <w:b/>
              </w:rPr>
            </w:pPr>
            <w:r w:rsidRPr="001A5999">
              <w:rPr>
                <w:rFonts w:ascii="Arial" w:hAnsi="Arial" w:cs="Arial"/>
                <w:b/>
              </w:rPr>
              <w:t xml:space="preserve">RELATOR: </w:t>
            </w:r>
            <w:r w:rsidR="00BC21AD" w:rsidRPr="001A5999">
              <w:rPr>
                <w:rFonts w:ascii="Arial" w:hAnsi="Arial" w:cs="Arial"/>
                <w:b/>
              </w:rPr>
              <w:t xml:space="preserve">Braz Fernando da Silva                          </w:t>
            </w:r>
          </w:p>
          <w:p w:rsidR="001836DC" w:rsidRPr="001A5999" w:rsidRDefault="003C26DF" w:rsidP="00540872">
            <w:pPr>
              <w:pStyle w:val="Corpodetexto"/>
              <w:spacing w:after="0"/>
              <w:ind w:firstLine="1276"/>
              <w:rPr>
                <w:rFonts w:ascii="Arial" w:hAnsi="Arial" w:cs="Arial"/>
                <w:b/>
              </w:rPr>
            </w:pPr>
            <w:r w:rsidRPr="001A5999">
              <w:rPr>
                <w:rFonts w:ascii="Arial" w:hAnsi="Arial" w:cs="Arial"/>
                <w:b/>
              </w:rPr>
              <w:t xml:space="preserve">                </w:t>
            </w:r>
            <w:r w:rsidR="001836DC" w:rsidRPr="001A5999">
              <w:rPr>
                <w:rFonts w:ascii="Arial" w:hAnsi="Arial" w:cs="Arial"/>
                <w:b/>
              </w:rPr>
              <w:t xml:space="preserve">SECRETÁRIO: </w:t>
            </w:r>
            <w:r w:rsidR="00BC21AD" w:rsidRPr="001A5999">
              <w:rPr>
                <w:rFonts w:ascii="Arial" w:hAnsi="Arial" w:cs="Arial"/>
                <w:b/>
              </w:rPr>
              <w:t>Paulo Agenor Madeira</w:t>
            </w:r>
          </w:p>
        </w:tc>
      </w:tr>
    </w:tbl>
    <w:p w:rsidR="001836DC" w:rsidRPr="001A5999" w:rsidRDefault="001836DC" w:rsidP="0065002A">
      <w:pPr>
        <w:tabs>
          <w:tab w:val="left" w:pos="8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right="424" w:firstLine="1134"/>
        <w:jc w:val="both"/>
        <w:rPr>
          <w:rFonts w:ascii="Arial" w:hAnsi="Arial" w:cs="Arial"/>
          <w:sz w:val="24"/>
          <w:szCs w:val="24"/>
        </w:rPr>
      </w:pPr>
    </w:p>
    <w:p w:rsidR="001836DC" w:rsidRPr="001A5999" w:rsidRDefault="001836DC" w:rsidP="007A7AF1">
      <w:pPr>
        <w:tabs>
          <w:tab w:val="left" w:pos="180"/>
        </w:tabs>
        <w:ind w:left="-284" w:right="282" w:firstLine="1418"/>
        <w:jc w:val="both"/>
        <w:rPr>
          <w:rFonts w:ascii="Arial" w:hAnsi="Arial" w:cs="Arial"/>
          <w:sz w:val="24"/>
          <w:szCs w:val="24"/>
        </w:rPr>
      </w:pPr>
      <w:r w:rsidRPr="001A5999">
        <w:rPr>
          <w:rFonts w:ascii="Arial" w:hAnsi="Arial" w:cs="Arial"/>
          <w:sz w:val="24"/>
          <w:szCs w:val="24"/>
        </w:rPr>
        <w:t xml:space="preserve">A Comissão de Constituição, Legislação, Justiça e Redação Final, nos moldes dos arts. 180 a 182 do Novo Regimento Interno desta Casa, aprova a redação final ao </w:t>
      </w:r>
      <w:r w:rsidRPr="001A5999">
        <w:rPr>
          <w:rFonts w:ascii="Arial" w:hAnsi="Arial" w:cs="Arial"/>
          <w:b/>
          <w:bCs/>
          <w:sz w:val="24"/>
          <w:szCs w:val="24"/>
        </w:rPr>
        <w:t>Projeto de Lei nº</w:t>
      </w:r>
      <w:r w:rsidR="00052C10" w:rsidRPr="001A5999">
        <w:rPr>
          <w:rFonts w:ascii="Arial" w:hAnsi="Arial" w:cs="Arial"/>
          <w:b/>
          <w:bCs/>
          <w:sz w:val="24"/>
          <w:szCs w:val="24"/>
        </w:rPr>
        <w:t xml:space="preserve"> 21/2022</w:t>
      </w:r>
      <w:r w:rsidR="00052C10" w:rsidRPr="001A5999">
        <w:rPr>
          <w:rFonts w:ascii="Arial" w:hAnsi="Arial" w:cs="Arial"/>
          <w:bCs/>
          <w:sz w:val="24"/>
          <w:szCs w:val="24"/>
        </w:rPr>
        <w:t xml:space="preserve">, </w:t>
      </w:r>
      <w:r w:rsidR="00052C10" w:rsidRPr="001A5999">
        <w:rPr>
          <w:rFonts w:ascii="Arial" w:hAnsi="Arial" w:cs="Arial"/>
          <w:sz w:val="24"/>
          <w:szCs w:val="24"/>
        </w:rPr>
        <w:t xml:space="preserve">que </w:t>
      </w:r>
      <w:r w:rsidR="00052C10" w:rsidRPr="008B054B">
        <w:rPr>
          <w:rFonts w:ascii="Arial" w:hAnsi="Arial" w:cs="Arial"/>
          <w:i/>
          <w:sz w:val="24"/>
          <w:szCs w:val="24"/>
        </w:rPr>
        <w:t>“a</w:t>
      </w:r>
      <w:r w:rsidR="00052C10" w:rsidRPr="008B054B">
        <w:rPr>
          <w:rFonts w:ascii="Arial" w:eastAsia="Palatino Linotype" w:hAnsi="Arial" w:cs="Arial"/>
          <w:i/>
          <w:color w:val="000000"/>
          <w:sz w:val="23"/>
          <w:szCs w:val="23"/>
        </w:rPr>
        <w:t>ltera a redação do artigo 5º, da Lei Municipal nº 5.134 de 17 de março de 2022, que alterou o art. 61 da Lei Municipal nº 4.231, de 3 de dezembro de 2010, que dispõe sobre o Sistema Municipal de Ensino, o Estatuto e o Plano de Cargos, Carreiras e Vencimentos dos Profissionais da Educação e dá outras providências”</w:t>
      </w:r>
      <w:r w:rsidR="00052C10" w:rsidRPr="001A5999">
        <w:rPr>
          <w:rFonts w:ascii="Arial" w:eastAsia="Palatino Linotype" w:hAnsi="Arial" w:cs="Arial"/>
          <w:color w:val="000000"/>
          <w:sz w:val="23"/>
          <w:szCs w:val="23"/>
        </w:rPr>
        <w:t xml:space="preserve">, </w:t>
      </w:r>
      <w:r w:rsidR="00052C10" w:rsidRPr="001A5999">
        <w:rPr>
          <w:rFonts w:ascii="Arial" w:eastAsia="Palatino Linotype" w:hAnsi="Arial" w:cs="Arial"/>
          <w:sz w:val="24"/>
          <w:szCs w:val="24"/>
        </w:rPr>
        <w:t xml:space="preserve">de autoria do Executivo Municipal, com tramitação em </w:t>
      </w:r>
      <w:r w:rsidR="00052C10" w:rsidRPr="00F87360">
        <w:rPr>
          <w:rFonts w:ascii="Arial" w:eastAsia="Palatino Linotype" w:hAnsi="Arial" w:cs="Arial"/>
          <w:b/>
          <w:sz w:val="24"/>
          <w:szCs w:val="24"/>
          <w:u w:val="single"/>
        </w:rPr>
        <w:t>regime de urgência</w:t>
      </w:r>
      <w:r w:rsidR="00052C10" w:rsidRPr="001A5999">
        <w:rPr>
          <w:rFonts w:ascii="Arial" w:eastAsia="Palatino Linotype" w:hAnsi="Arial" w:cs="Arial"/>
          <w:sz w:val="24"/>
          <w:szCs w:val="24"/>
        </w:rPr>
        <w:t>,</w:t>
      </w:r>
      <w:r w:rsidR="00052C10" w:rsidRPr="001A5999">
        <w:rPr>
          <w:rFonts w:ascii="Arial" w:hAnsi="Arial" w:cs="Arial"/>
          <w:bCs/>
          <w:sz w:val="24"/>
          <w:szCs w:val="24"/>
        </w:rPr>
        <w:t xml:space="preserve"> </w:t>
      </w:r>
      <w:r w:rsidR="00052C10" w:rsidRPr="001A5999">
        <w:rPr>
          <w:rFonts w:ascii="Arial" w:hAnsi="Arial" w:cs="Arial"/>
          <w:sz w:val="24"/>
          <w:szCs w:val="24"/>
        </w:rPr>
        <w:t>n</w:t>
      </w:r>
      <w:r w:rsidRPr="001A5999">
        <w:rPr>
          <w:rFonts w:ascii="Arial" w:hAnsi="Arial" w:cs="Arial"/>
          <w:sz w:val="24"/>
          <w:szCs w:val="24"/>
        </w:rPr>
        <w:t>os seguintes termos:</w:t>
      </w:r>
    </w:p>
    <w:p w:rsidR="001836DC" w:rsidRPr="001A5999" w:rsidRDefault="001836DC" w:rsidP="007A7AF1">
      <w:pPr>
        <w:tabs>
          <w:tab w:val="left" w:pos="180"/>
        </w:tabs>
        <w:ind w:left="-284" w:right="282" w:firstLine="1418"/>
        <w:jc w:val="both"/>
        <w:rPr>
          <w:rFonts w:ascii="Arial" w:hAnsi="Arial" w:cs="Arial"/>
          <w:sz w:val="24"/>
          <w:szCs w:val="24"/>
        </w:rPr>
      </w:pPr>
    </w:p>
    <w:p w:rsidR="00E22FB8" w:rsidRPr="001A5999" w:rsidRDefault="007A7AF1" w:rsidP="00BF675B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20"/>
          <w:tab w:val="left" w:pos="9204"/>
          <w:tab w:val="left" w:pos="9912"/>
        </w:tabs>
        <w:spacing w:line="360" w:lineRule="auto"/>
        <w:ind w:left="-284" w:right="282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1A5999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BF675B" w:rsidRPr="001A5999">
        <w:rPr>
          <w:rFonts w:ascii="Arial" w:hAnsi="Arial" w:cs="Arial"/>
          <w:b/>
          <w:bCs/>
          <w:sz w:val="24"/>
          <w:szCs w:val="24"/>
        </w:rPr>
        <w:t xml:space="preserve"> </w:t>
      </w:r>
      <w:r w:rsidRPr="001A5999">
        <w:rPr>
          <w:rFonts w:ascii="Arial" w:hAnsi="Arial" w:cs="Arial"/>
          <w:b/>
          <w:bCs/>
          <w:sz w:val="24"/>
          <w:szCs w:val="24"/>
        </w:rPr>
        <w:t xml:space="preserve"> </w:t>
      </w:r>
      <w:r w:rsidR="00E22FB8" w:rsidRPr="001A5999">
        <w:rPr>
          <w:rFonts w:ascii="Arial" w:hAnsi="Arial" w:cs="Arial"/>
          <w:b/>
          <w:bCs/>
          <w:sz w:val="24"/>
          <w:szCs w:val="24"/>
          <w:u w:val="single"/>
        </w:rPr>
        <w:t xml:space="preserve">REDAÇÃO FINAL AO </w:t>
      </w:r>
      <w:r w:rsidR="00E22FB8" w:rsidRPr="001A5999">
        <w:rPr>
          <w:rFonts w:ascii="Arial" w:hAnsi="Arial" w:cs="Arial"/>
          <w:b/>
          <w:sz w:val="24"/>
          <w:szCs w:val="24"/>
          <w:u w:val="single"/>
        </w:rPr>
        <w:t xml:space="preserve">PROJETO DE LEI Nº </w:t>
      </w:r>
      <w:r w:rsidR="002F72C6" w:rsidRPr="001A599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52C10" w:rsidRPr="001A5999">
        <w:rPr>
          <w:rFonts w:ascii="Arial" w:hAnsi="Arial" w:cs="Arial"/>
          <w:b/>
          <w:sz w:val="24"/>
          <w:szCs w:val="24"/>
          <w:u w:val="single"/>
        </w:rPr>
        <w:t>21</w:t>
      </w:r>
      <w:r w:rsidR="002F72C6" w:rsidRPr="001A5999">
        <w:rPr>
          <w:rFonts w:ascii="Arial" w:hAnsi="Arial" w:cs="Arial"/>
          <w:b/>
          <w:sz w:val="24"/>
          <w:szCs w:val="24"/>
          <w:u w:val="single"/>
        </w:rPr>
        <w:t xml:space="preserve"> ,</w:t>
      </w:r>
      <w:r w:rsidR="00E22FB8" w:rsidRPr="001A5999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052C10" w:rsidRPr="001A5999">
        <w:rPr>
          <w:rFonts w:ascii="Arial" w:hAnsi="Arial" w:cs="Arial"/>
          <w:b/>
          <w:sz w:val="24"/>
          <w:szCs w:val="24"/>
          <w:u w:val="single"/>
        </w:rPr>
        <w:t>25</w:t>
      </w:r>
      <w:r w:rsidR="002F72C6" w:rsidRPr="001A5999">
        <w:rPr>
          <w:rFonts w:ascii="Arial" w:hAnsi="Arial" w:cs="Arial"/>
          <w:b/>
          <w:sz w:val="24"/>
          <w:szCs w:val="24"/>
          <w:u w:val="single"/>
        </w:rPr>
        <w:t xml:space="preserve"> DE MARÇO</w:t>
      </w:r>
      <w:r w:rsidR="00E22FB8" w:rsidRPr="001A5999">
        <w:rPr>
          <w:rFonts w:ascii="Arial" w:hAnsi="Arial" w:cs="Arial"/>
          <w:b/>
          <w:sz w:val="24"/>
          <w:szCs w:val="24"/>
          <w:u w:val="single"/>
        </w:rPr>
        <w:t xml:space="preserve"> DE 202</w:t>
      </w:r>
      <w:r w:rsidR="0096172E" w:rsidRPr="001A5999">
        <w:rPr>
          <w:rFonts w:ascii="Arial" w:hAnsi="Arial" w:cs="Arial"/>
          <w:b/>
          <w:sz w:val="24"/>
          <w:szCs w:val="24"/>
          <w:u w:val="single"/>
        </w:rPr>
        <w:t>2</w:t>
      </w:r>
      <w:r w:rsidR="00E22FB8" w:rsidRPr="001A5999">
        <w:rPr>
          <w:rFonts w:ascii="Arial" w:hAnsi="Arial" w:cs="Arial"/>
          <w:b/>
          <w:sz w:val="24"/>
          <w:szCs w:val="24"/>
          <w:u w:val="single"/>
        </w:rPr>
        <w:t>.</w:t>
      </w:r>
    </w:p>
    <w:p w:rsidR="00052C10" w:rsidRPr="001A5999" w:rsidRDefault="00052C10" w:rsidP="00052C10">
      <w:pPr>
        <w:jc w:val="center"/>
        <w:rPr>
          <w:rFonts w:ascii="Arial" w:eastAsia="Palatino Linotype" w:hAnsi="Arial" w:cs="Arial"/>
          <w:b/>
          <w:sz w:val="24"/>
          <w:szCs w:val="24"/>
        </w:rPr>
      </w:pPr>
    </w:p>
    <w:p w:rsidR="00052C10" w:rsidRPr="001A5999" w:rsidRDefault="00052C10" w:rsidP="006C1519">
      <w:pPr>
        <w:ind w:left="3828"/>
        <w:jc w:val="both"/>
        <w:rPr>
          <w:rFonts w:ascii="Arial" w:eastAsia="Palatino Linotype" w:hAnsi="Arial" w:cs="Arial"/>
          <w:b/>
          <w:color w:val="000000"/>
          <w:sz w:val="23"/>
          <w:szCs w:val="23"/>
        </w:rPr>
      </w:pPr>
      <w:r w:rsidRPr="001A5999">
        <w:rPr>
          <w:rFonts w:ascii="Arial" w:eastAsia="Palatino Linotype" w:hAnsi="Arial" w:cs="Arial"/>
          <w:b/>
          <w:color w:val="000000"/>
          <w:sz w:val="23"/>
          <w:szCs w:val="23"/>
        </w:rPr>
        <w:t>Altera a redação do artigo 5º, da Lei Municipal nº 5.134 de 17 de março de 2022, que alterou o art. 61 da Lei Municipal nº 4.231, de 03 de dezembro de 2010, que dispõe sobre o Sistema Municipal de Ensino, o Estatuto e o Plano de Cargos, Carreiras e Vencimentos dos Profissionais da Educação e dá outras providências.</w:t>
      </w:r>
    </w:p>
    <w:p w:rsidR="00052C10" w:rsidRPr="001A5999" w:rsidRDefault="00052C10" w:rsidP="00052C10">
      <w:pPr>
        <w:ind w:left="4253"/>
        <w:jc w:val="both"/>
        <w:rPr>
          <w:rFonts w:ascii="Arial" w:eastAsia="Palatino Linotype" w:hAnsi="Arial" w:cs="Arial"/>
          <w:b/>
          <w:color w:val="000000"/>
          <w:sz w:val="23"/>
          <w:szCs w:val="23"/>
        </w:rPr>
      </w:pPr>
    </w:p>
    <w:p w:rsidR="00052C10" w:rsidRPr="001A5999" w:rsidRDefault="00052C10" w:rsidP="00052C10">
      <w:pPr>
        <w:ind w:left="4253"/>
        <w:jc w:val="both"/>
        <w:rPr>
          <w:rFonts w:ascii="Arial" w:eastAsia="Palatino Linotype" w:hAnsi="Arial" w:cs="Arial"/>
          <w:b/>
          <w:sz w:val="23"/>
          <w:szCs w:val="23"/>
        </w:rPr>
      </w:pPr>
    </w:p>
    <w:p w:rsidR="00052C10" w:rsidRPr="001A5999" w:rsidRDefault="00052C10" w:rsidP="00052C10">
      <w:pPr>
        <w:ind w:firstLine="851"/>
        <w:jc w:val="both"/>
        <w:rPr>
          <w:rFonts w:ascii="Arial" w:eastAsia="Palatino Linotype" w:hAnsi="Arial" w:cs="Arial"/>
          <w:b/>
          <w:sz w:val="23"/>
          <w:szCs w:val="23"/>
        </w:rPr>
      </w:pPr>
      <w:r w:rsidRPr="001A5999">
        <w:rPr>
          <w:rFonts w:ascii="Arial" w:eastAsia="Palatino Linotype" w:hAnsi="Arial" w:cs="Arial"/>
          <w:sz w:val="23"/>
          <w:szCs w:val="23"/>
        </w:rPr>
        <w:t>O povo do Município de Alfenas, por seus representantes na Câmara Municipal aprovou e eu,</w:t>
      </w:r>
      <w:r w:rsidR="008A7232">
        <w:rPr>
          <w:rFonts w:ascii="Arial" w:eastAsia="Palatino Linotype" w:hAnsi="Arial" w:cs="Arial"/>
          <w:sz w:val="23"/>
          <w:szCs w:val="23"/>
        </w:rPr>
        <w:t xml:space="preserve"> Prefeito, sanciono a seguinte L</w:t>
      </w:r>
      <w:r w:rsidRPr="001A5999">
        <w:rPr>
          <w:rFonts w:ascii="Arial" w:eastAsia="Palatino Linotype" w:hAnsi="Arial" w:cs="Arial"/>
          <w:sz w:val="23"/>
          <w:szCs w:val="23"/>
        </w:rPr>
        <w:t>ei:</w:t>
      </w:r>
    </w:p>
    <w:p w:rsidR="00052C10" w:rsidRPr="001A5999" w:rsidRDefault="00052C10" w:rsidP="00052C10">
      <w:pPr>
        <w:ind w:firstLine="851"/>
        <w:jc w:val="both"/>
        <w:rPr>
          <w:rFonts w:ascii="Arial" w:eastAsia="Palatino Linotype" w:hAnsi="Arial" w:cs="Arial"/>
          <w:sz w:val="23"/>
          <w:szCs w:val="23"/>
        </w:rPr>
      </w:pPr>
    </w:p>
    <w:p w:rsidR="00052C10" w:rsidRPr="008A7232" w:rsidRDefault="00052C10" w:rsidP="00052C10">
      <w:pPr>
        <w:ind w:firstLine="851"/>
        <w:jc w:val="both"/>
        <w:rPr>
          <w:rFonts w:ascii="Arial" w:eastAsia="Palatino Linotype" w:hAnsi="Arial" w:cs="Arial"/>
          <w:sz w:val="23"/>
          <w:szCs w:val="23"/>
        </w:rPr>
      </w:pPr>
      <w:r w:rsidRPr="008A7232">
        <w:rPr>
          <w:rFonts w:ascii="Arial" w:eastAsia="Palatino Linotype" w:hAnsi="Arial" w:cs="Arial"/>
          <w:sz w:val="23"/>
          <w:szCs w:val="23"/>
        </w:rPr>
        <w:t>Art. 1º Fica alterado o artigo 5º, da Lei Municipal nº 5.134 de 17 de março de 2022, que alterou o art. 61 da Lei M</w:t>
      </w:r>
      <w:r w:rsidR="00833087" w:rsidRPr="008A7232">
        <w:rPr>
          <w:rFonts w:ascii="Arial" w:eastAsia="Palatino Linotype" w:hAnsi="Arial" w:cs="Arial"/>
          <w:sz w:val="23"/>
          <w:szCs w:val="23"/>
        </w:rPr>
        <w:t xml:space="preserve">unicipal nº 4.231, de </w:t>
      </w:r>
      <w:r w:rsidRPr="008A7232">
        <w:rPr>
          <w:rFonts w:ascii="Arial" w:eastAsia="Palatino Linotype" w:hAnsi="Arial" w:cs="Arial"/>
          <w:sz w:val="23"/>
          <w:szCs w:val="23"/>
        </w:rPr>
        <w:t xml:space="preserve">3 de dezembro de 2010, que </w:t>
      </w:r>
      <w:r w:rsidR="00833087" w:rsidRPr="008A7232">
        <w:rPr>
          <w:rFonts w:ascii="Arial" w:eastAsia="Palatino Linotype" w:hAnsi="Arial" w:cs="Arial"/>
          <w:sz w:val="23"/>
          <w:szCs w:val="23"/>
        </w:rPr>
        <w:t>“</w:t>
      </w:r>
      <w:r w:rsidRPr="008A7232">
        <w:rPr>
          <w:rFonts w:ascii="Arial" w:eastAsia="Palatino Linotype" w:hAnsi="Arial" w:cs="Arial"/>
          <w:i/>
          <w:sz w:val="23"/>
          <w:szCs w:val="23"/>
        </w:rPr>
        <w:t>dispõe sobre o Sistema Municipal de Ensino, o Estatuto e o Plano de Cargos, Carreiras e Vencimentos dos Profissionais da Educação e dá outras providências</w:t>
      </w:r>
      <w:r w:rsidR="00833087" w:rsidRPr="008A7232">
        <w:rPr>
          <w:rFonts w:ascii="Arial" w:eastAsia="Palatino Linotype" w:hAnsi="Arial" w:cs="Arial"/>
          <w:i/>
          <w:sz w:val="23"/>
          <w:szCs w:val="23"/>
        </w:rPr>
        <w:t>”</w:t>
      </w:r>
      <w:r w:rsidRPr="008A7232">
        <w:rPr>
          <w:rFonts w:ascii="Arial" w:eastAsia="Palatino Linotype" w:hAnsi="Arial" w:cs="Arial"/>
          <w:sz w:val="23"/>
          <w:szCs w:val="23"/>
        </w:rPr>
        <w:t>, que passa a vigorar com a seguinte redação:</w:t>
      </w:r>
    </w:p>
    <w:p w:rsidR="00052C10" w:rsidRPr="008A7232" w:rsidRDefault="00052C10" w:rsidP="00052C10">
      <w:pPr>
        <w:ind w:firstLine="851"/>
        <w:jc w:val="both"/>
        <w:rPr>
          <w:rFonts w:ascii="Arial" w:eastAsia="Palatino Linotype" w:hAnsi="Arial" w:cs="Arial"/>
          <w:sz w:val="23"/>
          <w:szCs w:val="23"/>
        </w:rPr>
      </w:pPr>
    </w:p>
    <w:p w:rsidR="00052C10" w:rsidRPr="008A7232" w:rsidRDefault="00052C10" w:rsidP="00052C10">
      <w:pPr>
        <w:ind w:firstLine="851"/>
        <w:jc w:val="both"/>
        <w:rPr>
          <w:rFonts w:ascii="Arial" w:eastAsia="Palatino Linotype" w:hAnsi="Arial" w:cs="Arial"/>
          <w:sz w:val="22"/>
          <w:szCs w:val="22"/>
        </w:rPr>
      </w:pPr>
      <w:r w:rsidRPr="008A7232">
        <w:rPr>
          <w:rFonts w:ascii="Arial" w:eastAsia="Palatino Linotype" w:hAnsi="Arial" w:cs="Arial"/>
          <w:i/>
          <w:sz w:val="22"/>
          <w:szCs w:val="22"/>
        </w:rPr>
        <w:t>“</w:t>
      </w:r>
      <w:r w:rsidRPr="008A7232">
        <w:rPr>
          <w:rFonts w:ascii="Arial" w:eastAsia="Palatino Linotype" w:hAnsi="Arial" w:cs="Arial"/>
          <w:sz w:val="22"/>
          <w:szCs w:val="22"/>
        </w:rPr>
        <w:t xml:space="preserve">Art. 5º  O art. 61 da Lei Municipal nº 4.231, de 3 de dezembro de 2010, </w:t>
      </w:r>
      <w:r w:rsidRPr="008A7232">
        <w:rPr>
          <w:rFonts w:ascii="Arial" w:eastAsia="Palatino Linotype" w:hAnsi="Arial" w:cs="Arial"/>
          <w:color w:val="000000"/>
          <w:sz w:val="22"/>
          <w:szCs w:val="22"/>
        </w:rPr>
        <w:t>passará a vigorar com a seguinte redação:</w:t>
      </w:r>
    </w:p>
    <w:p w:rsidR="00052C10" w:rsidRPr="008A7232" w:rsidRDefault="00052C10" w:rsidP="00052C10">
      <w:pPr>
        <w:jc w:val="both"/>
        <w:rPr>
          <w:rFonts w:ascii="Arial" w:eastAsia="Palatino Linotype" w:hAnsi="Arial" w:cs="Arial"/>
          <w:sz w:val="22"/>
          <w:szCs w:val="22"/>
        </w:rPr>
      </w:pPr>
    </w:p>
    <w:p w:rsidR="00052C10" w:rsidRPr="008A7232" w:rsidRDefault="00052C10" w:rsidP="00052C10">
      <w:pPr>
        <w:ind w:firstLine="708"/>
        <w:jc w:val="both"/>
        <w:rPr>
          <w:rFonts w:ascii="Arial" w:eastAsia="Palatino Linotype" w:hAnsi="Arial" w:cs="Arial"/>
          <w:sz w:val="22"/>
          <w:szCs w:val="22"/>
        </w:rPr>
      </w:pPr>
      <w:r w:rsidRPr="008A7232">
        <w:rPr>
          <w:rFonts w:ascii="Arial" w:eastAsia="Palatino Linotype" w:hAnsi="Arial" w:cs="Arial"/>
          <w:sz w:val="22"/>
          <w:szCs w:val="22"/>
        </w:rPr>
        <w:t xml:space="preserve">Art. </w:t>
      </w:r>
      <w:r w:rsidRPr="008A7232">
        <w:rPr>
          <w:rFonts w:ascii="Arial" w:eastAsia="Palatino Linotype" w:hAnsi="Arial" w:cs="Arial"/>
          <w:smallCaps/>
          <w:sz w:val="22"/>
          <w:szCs w:val="22"/>
        </w:rPr>
        <w:t xml:space="preserve">61 </w:t>
      </w:r>
      <w:r w:rsidRPr="008A7232">
        <w:rPr>
          <w:rFonts w:ascii="Arial" w:eastAsia="Palatino Linotype" w:hAnsi="Arial" w:cs="Arial"/>
          <w:sz w:val="22"/>
          <w:szCs w:val="22"/>
        </w:rPr>
        <w:t>Os professores em exercício na educação infantil de zero a quatro anos, a categoria de Auxiliar de Desenvolvimento Humano – ADH, os Supervisores e demais funcionários com calendário diferenciado farão jus à gratificação de ed</w:t>
      </w:r>
      <w:r w:rsidR="00833087" w:rsidRPr="008A7232">
        <w:rPr>
          <w:rFonts w:ascii="Arial" w:eastAsia="Palatino Linotype" w:hAnsi="Arial" w:cs="Arial"/>
          <w:sz w:val="22"/>
          <w:szCs w:val="22"/>
        </w:rPr>
        <w:t xml:space="preserve">ucação infantil, de 0 (zero) a </w:t>
      </w:r>
      <w:r w:rsidRPr="008A7232">
        <w:rPr>
          <w:rFonts w:ascii="Arial" w:eastAsia="Palatino Linotype" w:hAnsi="Arial" w:cs="Arial"/>
          <w:sz w:val="22"/>
          <w:szCs w:val="22"/>
        </w:rPr>
        <w:t>5 (cinco) anos, correspondente a 5% (cinco por cento) do respectivo padrão de vencimentos, constante no Anexo I desta Lei”. (NR)</w:t>
      </w:r>
    </w:p>
    <w:p w:rsidR="00052C10" w:rsidRPr="008A7232" w:rsidRDefault="00052C10" w:rsidP="00052C10">
      <w:pPr>
        <w:ind w:firstLine="708"/>
        <w:jc w:val="both"/>
        <w:rPr>
          <w:rFonts w:ascii="Arial" w:eastAsia="Palatino Linotype" w:hAnsi="Arial" w:cs="Arial"/>
          <w:i/>
          <w:sz w:val="22"/>
          <w:szCs w:val="22"/>
        </w:rPr>
      </w:pPr>
    </w:p>
    <w:p w:rsidR="00052C10" w:rsidRPr="008A7232" w:rsidRDefault="00052C10" w:rsidP="00052C10">
      <w:pPr>
        <w:ind w:firstLine="851"/>
        <w:jc w:val="both"/>
        <w:rPr>
          <w:rFonts w:ascii="Arial" w:eastAsia="Palatino Linotype" w:hAnsi="Arial" w:cs="Arial"/>
          <w:sz w:val="24"/>
          <w:szCs w:val="24"/>
        </w:rPr>
      </w:pPr>
      <w:r w:rsidRPr="008A7232">
        <w:rPr>
          <w:rFonts w:ascii="Arial" w:eastAsia="Palatino Linotype" w:hAnsi="Arial" w:cs="Arial"/>
          <w:sz w:val="24"/>
          <w:szCs w:val="24"/>
        </w:rPr>
        <w:t>Art. 2º Ficam ratificados todos os demais dispositivos da Lei Municipal nº 5.134 de 17 de março de 2022.</w:t>
      </w:r>
    </w:p>
    <w:p w:rsidR="00052C10" w:rsidRPr="008A7232" w:rsidRDefault="00052C10" w:rsidP="00052C10">
      <w:pPr>
        <w:ind w:firstLine="851"/>
        <w:jc w:val="both"/>
        <w:rPr>
          <w:rFonts w:ascii="Arial" w:eastAsia="Palatino Linotype" w:hAnsi="Arial" w:cs="Arial"/>
          <w:i/>
          <w:sz w:val="22"/>
          <w:szCs w:val="22"/>
        </w:rPr>
      </w:pPr>
    </w:p>
    <w:p w:rsidR="00052C10" w:rsidRPr="008A7232" w:rsidRDefault="008A7232" w:rsidP="00052C10">
      <w:pPr>
        <w:ind w:firstLine="708"/>
        <w:jc w:val="both"/>
        <w:rPr>
          <w:rFonts w:ascii="Arial" w:eastAsia="Palatino Linotype" w:hAnsi="Arial" w:cs="Arial"/>
          <w:i/>
          <w:sz w:val="23"/>
          <w:szCs w:val="23"/>
        </w:rPr>
      </w:pPr>
      <w:r>
        <w:rPr>
          <w:rFonts w:ascii="Arial" w:eastAsia="Palatino Linotype" w:hAnsi="Arial" w:cs="Arial"/>
          <w:sz w:val="23"/>
          <w:szCs w:val="23"/>
        </w:rPr>
        <w:t xml:space="preserve"> </w:t>
      </w:r>
      <w:r w:rsidR="00052C10" w:rsidRPr="008A7232">
        <w:rPr>
          <w:rFonts w:ascii="Arial" w:eastAsia="Palatino Linotype" w:hAnsi="Arial" w:cs="Arial"/>
          <w:sz w:val="23"/>
          <w:szCs w:val="23"/>
        </w:rPr>
        <w:t>Art. 3º</w:t>
      </w:r>
      <w:r>
        <w:rPr>
          <w:rFonts w:ascii="Arial" w:eastAsia="Palatino Linotype" w:hAnsi="Arial" w:cs="Arial"/>
          <w:sz w:val="23"/>
          <w:szCs w:val="23"/>
        </w:rPr>
        <w:t xml:space="preserve"> Esta L</w:t>
      </w:r>
      <w:r w:rsidR="00052C10" w:rsidRPr="008A7232">
        <w:rPr>
          <w:rFonts w:ascii="Arial" w:eastAsia="Palatino Linotype" w:hAnsi="Arial" w:cs="Arial"/>
          <w:sz w:val="23"/>
          <w:szCs w:val="23"/>
        </w:rPr>
        <w:t>ei entra em vigor na data de sua publicação, revogando-se as disposições em contrário.</w:t>
      </w:r>
    </w:p>
    <w:p w:rsidR="00052C10" w:rsidRPr="001A5999" w:rsidRDefault="00052C10" w:rsidP="00052C10">
      <w:pPr>
        <w:ind w:firstLine="851"/>
        <w:jc w:val="both"/>
        <w:rPr>
          <w:rFonts w:ascii="Arial" w:eastAsia="Palatino Linotype" w:hAnsi="Arial" w:cs="Arial"/>
          <w:sz w:val="23"/>
          <w:szCs w:val="23"/>
        </w:rPr>
      </w:pPr>
    </w:p>
    <w:p w:rsidR="00AF1AEF" w:rsidRPr="001A5999" w:rsidRDefault="00AF1AEF" w:rsidP="00AF1AEF">
      <w:pPr>
        <w:pStyle w:val="SemEspaamento"/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537E50" w:rsidRPr="001A5999" w:rsidRDefault="00537E50" w:rsidP="00A0066D">
      <w:pPr>
        <w:pStyle w:val="SemEspaamento"/>
        <w:spacing w:line="276" w:lineRule="auto"/>
        <w:ind w:right="424" w:firstLine="1134"/>
        <w:jc w:val="both"/>
        <w:rPr>
          <w:rFonts w:ascii="Arial" w:hAnsi="Arial" w:cs="Arial"/>
          <w:sz w:val="24"/>
          <w:szCs w:val="24"/>
        </w:rPr>
      </w:pPr>
      <w:r w:rsidRPr="001A5999">
        <w:rPr>
          <w:rFonts w:ascii="Arial" w:hAnsi="Arial" w:cs="Arial"/>
          <w:sz w:val="24"/>
          <w:szCs w:val="24"/>
        </w:rPr>
        <w:t xml:space="preserve">Alfenas, </w:t>
      </w:r>
      <w:r w:rsidR="00052C10" w:rsidRPr="001A5999">
        <w:rPr>
          <w:rFonts w:ascii="Arial" w:hAnsi="Arial" w:cs="Arial"/>
          <w:sz w:val="24"/>
          <w:szCs w:val="24"/>
        </w:rPr>
        <w:t>29</w:t>
      </w:r>
      <w:r w:rsidR="00A0066D" w:rsidRPr="001A5999">
        <w:rPr>
          <w:rFonts w:ascii="Arial" w:hAnsi="Arial" w:cs="Arial"/>
          <w:sz w:val="24"/>
          <w:szCs w:val="24"/>
        </w:rPr>
        <w:t xml:space="preserve"> </w:t>
      </w:r>
      <w:r w:rsidRPr="001A5999">
        <w:rPr>
          <w:rFonts w:ascii="Arial" w:hAnsi="Arial" w:cs="Arial"/>
          <w:sz w:val="24"/>
          <w:szCs w:val="24"/>
        </w:rPr>
        <w:t xml:space="preserve">de </w:t>
      </w:r>
      <w:r w:rsidR="001D069A" w:rsidRPr="001A5999">
        <w:rPr>
          <w:rFonts w:ascii="Arial" w:hAnsi="Arial" w:cs="Arial"/>
          <w:sz w:val="24"/>
          <w:szCs w:val="24"/>
        </w:rPr>
        <w:t>março</w:t>
      </w:r>
      <w:r w:rsidRPr="001A5999">
        <w:rPr>
          <w:rFonts w:ascii="Arial" w:hAnsi="Arial" w:cs="Arial"/>
          <w:sz w:val="24"/>
          <w:szCs w:val="24"/>
        </w:rPr>
        <w:t xml:space="preserve"> de 2022.</w:t>
      </w:r>
    </w:p>
    <w:p w:rsidR="0096172E" w:rsidRPr="001A5999" w:rsidRDefault="0096172E" w:rsidP="00A0066D">
      <w:pPr>
        <w:pStyle w:val="SemEspaamento"/>
        <w:spacing w:line="276" w:lineRule="auto"/>
        <w:ind w:right="424" w:firstLine="1134"/>
        <w:jc w:val="both"/>
        <w:rPr>
          <w:rFonts w:ascii="Arial" w:hAnsi="Arial" w:cs="Arial"/>
          <w:sz w:val="24"/>
          <w:szCs w:val="24"/>
        </w:rPr>
      </w:pPr>
    </w:p>
    <w:p w:rsidR="00D63E61" w:rsidRPr="001A5999" w:rsidRDefault="00D63E61" w:rsidP="00A0066D">
      <w:pPr>
        <w:spacing w:line="360" w:lineRule="auto"/>
        <w:ind w:left="-284" w:right="424" w:firstLine="1418"/>
        <w:jc w:val="both"/>
        <w:rPr>
          <w:rFonts w:ascii="Arial" w:hAnsi="Arial" w:cs="Arial"/>
          <w:b/>
          <w:sz w:val="24"/>
          <w:szCs w:val="24"/>
        </w:rPr>
      </w:pPr>
      <w:r w:rsidRPr="001A5999">
        <w:rPr>
          <w:rFonts w:ascii="Arial" w:hAnsi="Arial" w:cs="Arial"/>
          <w:b/>
          <w:sz w:val="24"/>
          <w:szCs w:val="24"/>
        </w:rPr>
        <w:t>CCLJRF:</w:t>
      </w:r>
    </w:p>
    <w:p w:rsidR="00D63E61" w:rsidRPr="001A5999" w:rsidRDefault="00D63E61" w:rsidP="00A0066D">
      <w:pPr>
        <w:ind w:left="-284" w:right="424" w:firstLine="993"/>
        <w:jc w:val="both"/>
        <w:rPr>
          <w:rFonts w:ascii="Arial" w:hAnsi="Arial" w:cs="Arial"/>
          <w:b/>
          <w:sz w:val="24"/>
          <w:szCs w:val="24"/>
        </w:rPr>
      </w:pPr>
      <w:r w:rsidRPr="001A5999"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      VAGNER TARCÍSIO DE MORAIS                                          </w:t>
      </w:r>
    </w:p>
    <w:p w:rsidR="00D63E61" w:rsidRPr="001A5999" w:rsidRDefault="00D63E61" w:rsidP="00A0066D">
      <w:pPr>
        <w:pStyle w:val="Corpodetexto"/>
        <w:spacing w:after="0"/>
        <w:ind w:left="-284" w:right="424" w:firstLine="993"/>
        <w:rPr>
          <w:rFonts w:ascii="Arial" w:hAnsi="Arial" w:cs="Arial"/>
          <w:b/>
        </w:rPr>
      </w:pPr>
      <w:r w:rsidRPr="001A5999">
        <w:rPr>
          <w:rFonts w:ascii="Arial" w:hAnsi="Arial" w:cs="Arial"/>
          <w:b/>
        </w:rPr>
        <w:t xml:space="preserve">                                                         Presidente da CCLJRF</w:t>
      </w:r>
    </w:p>
    <w:p w:rsidR="00A0066D" w:rsidRPr="001A5999" w:rsidRDefault="00A0066D" w:rsidP="00A0066D">
      <w:pPr>
        <w:pStyle w:val="Corpodetexto"/>
        <w:spacing w:after="0"/>
        <w:ind w:left="-284" w:right="424" w:firstLine="993"/>
        <w:rPr>
          <w:rFonts w:ascii="Arial" w:hAnsi="Arial" w:cs="Arial"/>
          <w:b/>
        </w:rPr>
      </w:pPr>
    </w:p>
    <w:p w:rsidR="00D63E61" w:rsidRPr="001A5999" w:rsidRDefault="00D63E61" w:rsidP="00A0066D">
      <w:pPr>
        <w:pStyle w:val="Corpodetexto"/>
        <w:spacing w:after="0"/>
        <w:ind w:left="-284" w:right="424" w:firstLine="993"/>
        <w:jc w:val="both"/>
        <w:rPr>
          <w:rFonts w:ascii="Arial" w:hAnsi="Arial" w:cs="Arial"/>
          <w:b/>
        </w:rPr>
      </w:pPr>
      <w:r w:rsidRPr="001A5999">
        <w:rPr>
          <w:rFonts w:ascii="Arial" w:hAnsi="Arial" w:cs="Arial"/>
          <w:b/>
        </w:rPr>
        <w:t xml:space="preserve">  BRAZ FERNANDO DA SILVA                          PAULO AGENOR MADEIRA</w:t>
      </w:r>
    </w:p>
    <w:p w:rsidR="00D63E61" w:rsidRPr="001A5999" w:rsidRDefault="00D63E61" w:rsidP="00A0066D">
      <w:pPr>
        <w:pStyle w:val="Corpodetexto"/>
        <w:spacing w:after="0"/>
        <w:ind w:left="-284" w:right="424" w:firstLine="993"/>
        <w:jc w:val="both"/>
        <w:rPr>
          <w:rFonts w:ascii="Arial" w:eastAsia="Palatino Linotype" w:hAnsi="Arial" w:cs="Arial"/>
          <w:color w:val="000000"/>
        </w:rPr>
      </w:pPr>
      <w:r w:rsidRPr="001A5999">
        <w:rPr>
          <w:rFonts w:ascii="Arial" w:hAnsi="Arial" w:cs="Arial"/>
          <w:b/>
        </w:rPr>
        <w:t xml:space="preserve">           Relator da CCLJRF                                            Secretário da CCLJRF</w:t>
      </w:r>
    </w:p>
    <w:sectPr w:rsidR="00D63E61" w:rsidRPr="001A5999" w:rsidSect="00974525">
      <w:headerReference w:type="default" r:id="rId7"/>
      <w:footerReference w:type="default" r:id="rId8"/>
      <w:pgSz w:w="11907" w:h="16840"/>
      <w:pgMar w:top="1985" w:right="851" w:bottom="0" w:left="1418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6F4" w:rsidRDefault="00AE16F4" w:rsidP="00174848">
      <w:r>
        <w:separator/>
      </w:r>
    </w:p>
  </w:endnote>
  <w:endnote w:type="continuationSeparator" w:id="0">
    <w:p w:rsidR="00AE16F4" w:rsidRDefault="00AE16F4" w:rsidP="0017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E29" w:rsidRDefault="00621C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t xml:space="preserve">Página </w: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fldChar w:fldCharType="begin"/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instrText>PAGE</w:instrTex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fldChar w:fldCharType="separate"/>
    </w:r>
    <w:r w:rsidR="00A7699E">
      <w:rPr>
        <w:rFonts w:ascii="Palatino Linotype" w:eastAsia="Palatino Linotype" w:hAnsi="Palatino Linotype" w:cs="Palatino Linotype"/>
        <w:b/>
        <w:noProof/>
        <w:color w:val="000000"/>
        <w:sz w:val="16"/>
        <w:szCs w:val="16"/>
      </w:rPr>
      <w:t>2</w: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fldChar w:fldCharType="end"/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t xml:space="preserve"> de </w: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fldChar w:fldCharType="begin"/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instrText>NUMPAGES</w:instrTex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fldChar w:fldCharType="separate"/>
    </w:r>
    <w:r w:rsidR="00A7699E">
      <w:rPr>
        <w:rFonts w:ascii="Palatino Linotype" w:eastAsia="Palatino Linotype" w:hAnsi="Palatino Linotype" w:cs="Palatino Linotype"/>
        <w:b/>
        <w:noProof/>
        <w:color w:val="000000"/>
        <w:sz w:val="16"/>
        <w:szCs w:val="16"/>
      </w:rPr>
      <w:t>2</w: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6F4" w:rsidRDefault="00AE16F4" w:rsidP="00174848">
      <w:r>
        <w:separator/>
      </w:r>
    </w:p>
  </w:footnote>
  <w:footnote w:type="continuationSeparator" w:id="0">
    <w:p w:rsidR="00AE16F4" w:rsidRDefault="00AE16F4" w:rsidP="00174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E29" w:rsidRDefault="00AE16F4" w:rsidP="001748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170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165C2C"/>
    <w:multiLevelType w:val="hybridMultilevel"/>
    <w:tmpl w:val="06787DA4"/>
    <w:lvl w:ilvl="0" w:tplc="D5E8C884">
      <w:start w:val="1"/>
      <w:numFmt w:val="lowerLetter"/>
      <w:lvlText w:val="%1)"/>
      <w:lvlJc w:val="left"/>
      <w:pPr>
        <w:ind w:left="1659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040"/>
    <w:rsid w:val="000019ED"/>
    <w:rsid w:val="00002631"/>
    <w:rsid w:val="000124E1"/>
    <w:rsid w:val="00030EE5"/>
    <w:rsid w:val="000445FF"/>
    <w:rsid w:val="00052C10"/>
    <w:rsid w:val="000578DC"/>
    <w:rsid w:val="00085C95"/>
    <w:rsid w:val="0009247F"/>
    <w:rsid w:val="000B6367"/>
    <w:rsid w:val="000C6E28"/>
    <w:rsid w:val="0012555A"/>
    <w:rsid w:val="00140511"/>
    <w:rsid w:val="00140858"/>
    <w:rsid w:val="00161CE6"/>
    <w:rsid w:val="001745BE"/>
    <w:rsid w:val="00174848"/>
    <w:rsid w:val="001836DC"/>
    <w:rsid w:val="00195716"/>
    <w:rsid w:val="001A019D"/>
    <w:rsid w:val="001A0602"/>
    <w:rsid w:val="001A5999"/>
    <w:rsid w:val="001C56A5"/>
    <w:rsid w:val="001D069A"/>
    <w:rsid w:val="00211752"/>
    <w:rsid w:val="00223B5C"/>
    <w:rsid w:val="00231405"/>
    <w:rsid w:val="00237754"/>
    <w:rsid w:val="00242CB4"/>
    <w:rsid w:val="00261065"/>
    <w:rsid w:val="00267AA1"/>
    <w:rsid w:val="00285E2D"/>
    <w:rsid w:val="00290D18"/>
    <w:rsid w:val="002A527E"/>
    <w:rsid w:val="002B1CCF"/>
    <w:rsid w:val="002D156F"/>
    <w:rsid w:val="002E76DB"/>
    <w:rsid w:val="002F6494"/>
    <w:rsid w:val="002F72C6"/>
    <w:rsid w:val="00307895"/>
    <w:rsid w:val="00312C51"/>
    <w:rsid w:val="00333EBD"/>
    <w:rsid w:val="00350E4D"/>
    <w:rsid w:val="003536D8"/>
    <w:rsid w:val="00357B0B"/>
    <w:rsid w:val="00371B68"/>
    <w:rsid w:val="003B1F0F"/>
    <w:rsid w:val="003C26DF"/>
    <w:rsid w:val="003D0D7F"/>
    <w:rsid w:val="00454B58"/>
    <w:rsid w:val="00455F61"/>
    <w:rsid w:val="00476E1F"/>
    <w:rsid w:val="004979FE"/>
    <w:rsid w:val="004D314D"/>
    <w:rsid w:val="004D7328"/>
    <w:rsid w:val="004E1971"/>
    <w:rsid w:val="004F3413"/>
    <w:rsid w:val="005107A0"/>
    <w:rsid w:val="00523943"/>
    <w:rsid w:val="00525D66"/>
    <w:rsid w:val="00537E50"/>
    <w:rsid w:val="00540872"/>
    <w:rsid w:val="00590BDD"/>
    <w:rsid w:val="00593A45"/>
    <w:rsid w:val="005A260E"/>
    <w:rsid w:val="005B2071"/>
    <w:rsid w:val="005C4E33"/>
    <w:rsid w:val="005C7E89"/>
    <w:rsid w:val="005D69E6"/>
    <w:rsid w:val="005D710F"/>
    <w:rsid w:val="005E0289"/>
    <w:rsid w:val="005E09EA"/>
    <w:rsid w:val="00621C57"/>
    <w:rsid w:val="00621CF9"/>
    <w:rsid w:val="006306A5"/>
    <w:rsid w:val="00631AB7"/>
    <w:rsid w:val="00635D59"/>
    <w:rsid w:val="00637AFB"/>
    <w:rsid w:val="0065002A"/>
    <w:rsid w:val="006564D4"/>
    <w:rsid w:val="006938C6"/>
    <w:rsid w:val="006C1519"/>
    <w:rsid w:val="006D054A"/>
    <w:rsid w:val="006D4602"/>
    <w:rsid w:val="007072F0"/>
    <w:rsid w:val="00734E03"/>
    <w:rsid w:val="00750D2A"/>
    <w:rsid w:val="00775D25"/>
    <w:rsid w:val="00782C01"/>
    <w:rsid w:val="00782C2D"/>
    <w:rsid w:val="007A19C1"/>
    <w:rsid w:val="007A7AF1"/>
    <w:rsid w:val="007D6F64"/>
    <w:rsid w:val="007E3380"/>
    <w:rsid w:val="007E5011"/>
    <w:rsid w:val="00833087"/>
    <w:rsid w:val="00862682"/>
    <w:rsid w:val="0086310B"/>
    <w:rsid w:val="00865FCF"/>
    <w:rsid w:val="00886B92"/>
    <w:rsid w:val="008A7232"/>
    <w:rsid w:val="008B054B"/>
    <w:rsid w:val="008B0D8A"/>
    <w:rsid w:val="008C7CD4"/>
    <w:rsid w:val="008D18C0"/>
    <w:rsid w:val="008E72E8"/>
    <w:rsid w:val="009146E6"/>
    <w:rsid w:val="009154F3"/>
    <w:rsid w:val="00934040"/>
    <w:rsid w:val="00935C6A"/>
    <w:rsid w:val="00940C53"/>
    <w:rsid w:val="00953915"/>
    <w:rsid w:val="00956E88"/>
    <w:rsid w:val="00960C45"/>
    <w:rsid w:val="0096172E"/>
    <w:rsid w:val="0096348F"/>
    <w:rsid w:val="00974525"/>
    <w:rsid w:val="00977C3E"/>
    <w:rsid w:val="0098606F"/>
    <w:rsid w:val="009A522B"/>
    <w:rsid w:val="009A6056"/>
    <w:rsid w:val="009D0BE3"/>
    <w:rsid w:val="00A0066D"/>
    <w:rsid w:val="00A03061"/>
    <w:rsid w:val="00A136FF"/>
    <w:rsid w:val="00A16BB4"/>
    <w:rsid w:val="00A60D8D"/>
    <w:rsid w:val="00A65DAD"/>
    <w:rsid w:val="00A673A5"/>
    <w:rsid w:val="00A7699E"/>
    <w:rsid w:val="00A86292"/>
    <w:rsid w:val="00A9022B"/>
    <w:rsid w:val="00AC467A"/>
    <w:rsid w:val="00AD2285"/>
    <w:rsid w:val="00AD387E"/>
    <w:rsid w:val="00AE16F4"/>
    <w:rsid w:val="00AE299C"/>
    <w:rsid w:val="00AF1AEF"/>
    <w:rsid w:val="00AF572C"/>
    <w:rsid w:val="00B00F99"/>
    <w:rsid w:val="00B23451"/>
    <w:rsid w:val="00B348CB"/>
    <w:rsid w:val="00B47561"/>
    <w:rsid w:val="00B83748"/>
    <w:rsid w:val="00BC21AD"/>
    <w:rsid w:val="00BC4BEA"/>
    <w:rsid w:val="00BD079A"/>
    <w:rsid w:val="00BD5A88"/>
    <w:rsid w:val="00BF675B"/>
    <w:rsid w:val="00C1145F"/>
    <w:rsid w:val="00C15BFC"/>
    <w:rsid w:val="00C22814"/>
    <w:rsid w:val="00C2387A"/>
    <w:rsid w:val="00C330D3"/>
    <w:rsid w:val="00C474C3"/>
    <w:rsid w:val="00C60329"/>
    <w:rsid w:val="00C64823"/>
    <w:rsid w:val="00C65633"/>
    <w:rsid w:val="00C8191D"/>
    <w:rsid w:val="00C85D5A"/>
    <w:rsid w:val="00C90500"/>
    <w:rsid w:val="00CB593F"/>
    <w:rsid w:val="00CD6E07"/>
    <w:rsid w:val="00CE2C74"/>
    <w:rsid w:val="00CE6E14"/>
    <w:rsid w:val="00CF6DEA"/>
    <w:rsid w:val="00D01293"/>
    <w:rsid w:val="00D078DE"/>
    <w:rsid w:val="00D45437"/>
    <w:rsid w:val="00D523A3"/>
    <w:rsid w:val="00D63E61"/>
    <w:rsid w:val="00D72583"/>
    <w:rsid w:val="00D90752"/>
    <w:rsid w:val="00DA2E97"/>
    <w:rsid w:val="00DC3C39"/>
    <w:rsid w:val="00DE2825"/>
    <w:rsid w:val="00DF578C"/>
    <w:rsid w:val="00E11B39"/>
    <w:rsid w:val="00E14A59"/>
    <w:rsid w:val="00E22FB8"/>
    <w:rsid w:val="00E45FDC"/>
    <w:rsid w:val="00E648C7"/>
    <w:rsid w:val="00EB127A"/>
    <w:rsid w:val="00EC7219"/>
    <w:rsid w:val="00EF4FA3"/>
    <w:rsid w:val="00F2052D"/>
    <w:rsid w:val="00F329C2"/>
    <w:rsid w:val="00F433D4"/>
    <w:rsid w:val="00F43A61"/>
    <w:rsid w:val="00F468A5"/>
    <w:rsid w:val="00F66084"/>
    <w:rsid w:val="00F66D77"/>
    <w:rsid w:val="00F81BBA"/>
    <w:rsid w:val="00F8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53F58F-E751-43CD-A66C-F2E90DD8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34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E76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E76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qFormat/>
    <w:rsid w:val="000019ED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6938C6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938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48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48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748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48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8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8CB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22FB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22FB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0019E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E76DB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E76DB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6DEA"/>
    <w:pPr>
      <w:ind w:left="720"/>
      <w:contextualSpacing/>
    </w:pPr>
  </w:style>
  <w:style w:type="paragraph" w:styleId="SemEspaamento">
    <w:name w:val="No Spacing"/>
    <w:uiPriority w:val="1"/>
    <w:qFormat/>
    <w:rsid w:val="0096172E"/>
    <w:pPr>
      <w:spacing w:after="0" w:line="240" w:lineRule="auto"/>
    </w:pPr>
  </w:style>
  <w:style w:type="paragraph" w:customStyle="1" w:styleId="western">
    <w:name w:val="western"/>
    <w:basedOn w:val="Normal"/>
    <w:rsid w:val="0096172E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961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002631"/>
    <w:pPr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00263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3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Wendell</cp:lastModifiedBy>
  <cp:revision>2</cp:revision>
  <cp:lastPrinted>2022-03-17T13:35:00Z</cp:lastPrinted>
  <dcterms:created xsi:type="dcterms:W3CDTF">2022-03-30T18:53:00Z</dcterms:created>
  <dcterms:modified xsi:type="dcterms:W3CDTF">2022-03-30T18:53:00Z</dcterms:modified>
</cp:coreProperties>
</file>